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F0E65" w14:textId="77777777" w:rsidR="007674E0" w:rsidRDefault="007674E0" w:rsidP="007674E0">
      <w:pPr>
        <w:tabs>
          <w:tab w:val="left" w:pos="5400"/>
        </w:tabs>
        <w:rPr>
          <w:b/>
          <w:bCs/>
        </w:rPr>
      </w:pPr>
    </w:p>
    <w:p w14:paraId="6C182DF4" w14:textId="34F70D66" w:rsidR="007674E0" w:rsidRPr="002D06D8" w:rsidRDefault="00355078" w:rsidP="007674E0">
      <w:pPr>
        <w:tabs>
          <w:tab w:val="left" w:pos="5400"/>
        </w:tabs>
        <w:rPr>
          <w:bCs/>
        </w:rPr>
      </w:pPr>
      <w:r w:rsidRPr="002E025F">
        <w:rPr>
          <w:bCs/>
        </w:rPr>
        <w:t>Viiratsi</w:t>
      </w:r>
      <w:r w:rsidR="007674E0">
        <w:rPr>
          <w:bCs/>
        </w:rPr>
        <w:tab/>
      </w:r>
      <w:r w:rsidR="00586480">
        <w:rPr>
          <w:bCs/>
        </w:rPr>
        <w:tab/>
      </w:r>
      <w:r w:rsidR="00586480">
        <w:rPr>
          <w:bCs/>
        </w:rPr>
        <w:tab/>
      </w:r>
      <w:r w:rsidR="003A4A45">
        <w:rPr>
          <w:bCs/>
        </w:rPr>
        <w:t xml:space="preserve">     </w:t>
      </w:r>
      <w:r w:rsidR="00067BA1">
        <w:rPr>
          <w:bCs/>
        </w:rPr>
        <w:t xml:space="preserve">    </w:t>
      </w:r>
      <w:r w:rsidR="007C471B">
        <w:rPr>
          <w:bCs/>
        </w:rPr>
        <w:t>28</w:t>
      </w:r>
      <w:r w:rsidR="007A4170">
        <w:rPr>
          <w:bCs/>
        </w:rPr>
        <w:t>.</w:t>
      </w:r>
      <w:r w:rsidR="005E5B17">
        <w:rPr>
          <w:bCs/>
        </w:rPr>
        <w:t xml:space="preserve"> oktoober </w:t>
      </w:r>
      <w:r w:rsidR="006E6DDC">
        <w:rPr>
          <w:bCs/>
        </w:rPr>
        <w:t>202</w:t>
      </w:r>
      <w:r w:rsidR="004427F0">
        <w:rPr>
          <w:bCs/>
        </w:rPr>
        <w:t>5</w:t>
      </w:r>
      <w:r w:rsidR="007674E0">
        <w:rPr>
          <w:bCs/>
        </w:rPr>
        <w:t xml:space="preserve"> nr </w:t>
      </w:r>
      <w:r w:rsidR="002224D6">
        <w:rPr>
          <w:bCs/>
        </w:rPr>
        <w:t>443</w:t>
      </w:r>
    </w:p>
    <w:p w14:paraId="76A7CDD1" w14:textId="6F2005CE" w:rsidR="007674E0" w:rsidRPr="00466731" w:rsidRDefault="007674E0" w:rsidP="007674E0">
      <w:pPr>
        <w:tabs>
          <w:tab w:val="left" w:pos="5400"/>
        </w:tabs>
      </w:pPr>
    </w:p>
    <w:p w14:paraId="1E8FC596" w14:textId="534D1E65" w:rsidR="007674E0" w:rsidRPr="00466731" w:rsidRDefault="007674E0" w:rsidP="007674E0">
      <w:pPr>
        <w:tabs>
          <w:tab w:val="left" w:pos="5400"/>
        </w:tabs>
      </w:pPr>
    </w:p>
    <w:p w14:paraId="4A9F7DA5" w14:textId="22669868" w:rsidR="00EF3B4B" w:rsidRDefault="006E6DDC" w:rsidP="007674E0">
      <w:pPr>
        <w:tabs>
          <w:tab w:val="left" w:pos="5400"/>
        </w:tabs>
        <w:rPr>
          <w:b/>
          <w:bCs/>
          <w:noProof/>
        </w:rPr>
      </w:pPr>
      <w:r>
        <w:rPr>
          <w:b/>
          <w:bCs/>
          <w:noProof/>
        </w:rPr>
        <mc:AlternateContent>
          <mc:Choice Requires="wpi">
            <w:drawing>
              <wp:anchor distT="0" distB="0" distL="114300" distR="114300" simplePos="0" relativeHeight="251660288" behindDoc="0" locked="0" layoutInCell="1" allowOverlap="1" wp14:anchorId="6684F8DA" wp14:editId="267A1288">
                <wp:simplePos x="0" y="0"/>
                <wp:positionH relativeFrom="column">
                  <wp:posOffset>3420345</wp:posOffset>
                </wp:positionH>
                <wp:positionV relativeFrom="paragraph">
                  <wp:posOffset>76520</wp:posOffset>
                </wp:positionV>
                <wp:extent cx="360" cy="360"/>
                <wp:effectExtent l="38100" t="19050" r="57150" b="57150"/>
                <wp:wrapNone/>
                <wp:docPr id="3" name="Tint 3"/>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7D1927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 3" o:spid="_x0000_s1026" type="#_x0000_t75" style="position:absolute;margin-left:268.6pt;margin-top:5.3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">
                <v:imagedata r:id="rId8" o:title=""/>
              </v:shape>
            </w:pict>
          </mc:Fallback>
        </mc:AlternateContent>
      </w:r>
      <w:r>
        <w:rPr>
          <w:b/>
          <w:bCs/>
          <w:noProof/>
        </w:rPr>
        <mc:AlternateContent>
          <mc:Choice Requires="wpi">
            <w:drawing>
              <wp:anchor distT="0" distB="0" distL="114300" distR="114300" simplePos="0" relativeHeight="251659264" behindDoc="0" locked="0" layoutInCell="1" allowOverlap="1" wp14:anchorId="0EDF2F80" wp14:editId="6BDD1A28">
                <wp:simplePos x="0" y="0"/>
                <wp:positionH relativeFrom="column">
                  <wp:posOffset>3965385</wp:posOffset>
                </wp:positionH>
                <wp:positionV relativeFrom="paragraph">
                  <wp:posOffset>174800</wp:posOffset>
                </wp:positionV>
                <wp:extent cx="360" cy="360"/>
                <wp:effectExtent l="38100" t="19050" r="57150" b="57150"/>
                <wp:wrapNone/>
                <wp:docPr id="2" name="Tint 2"/>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58C36BE9" id="Tint 2" o:spid="_x0000_s1026" type="#_x0000_t75" style="position:absolute;margin-left:311.55pt;margin-top:13.0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">
                <v:imagedata r:id="rId8" o:title=""/>
              </v:shape>
            </w:pict>
          </mc:Fallback>
        </mc:AlternateContent>
      </w:r>
      <w:r w:rsidR="00580D9C">
        <w:rPr>
          <w:b/>
          <w:bCs/>
          <w:noProof/>
        </w:rPr>
        <w:t>Erikooli tee 2</w:t>
      </w:r>
      <w:r w:rsidR="00EF3B4B">
        <w:rPr>
          <w:b/>
          <w:bCs/>
          <w:noProof/>
        </w:rPr>
        <w:t xml:space="preserve"> </w:t>
      </w:r>
      <w:r w:rsidR="00466731" w:rsidRPr="00466731">
        <w:rPr>
          <w:b/>
          <w:bCs/>
          <w:noProof/>
        </w:rPr>
        <w:t>detailplaneeringu algatamine</w:t>
      </w:r>
    </w:p>
    <w:p w14:paraId="3CEFE968" w14:textId="245421C0" w:rsidR="00466731" w:rsidRDefault="00466731" w:rsidP="007674E0">
      <w:pPr>
        <w:tabs>
          <w:tab w:val="left" w:pos="5400"/>
        </w:tabs>
        <w:rPr>
          <w:b/>
          <w:bCs/>
          <w:noProof/>
        </w:rPr>
      </w:pPr>
      <w:r w:rsidRPr="00466731">
        <w:rPr>
          <w:b/>
          <w:bCs/>
          <w:noProof/>
        </w:rPr>
        <w:t>ja keskkonnamõju strateegilise hindamise</w:t>
      </w:r>
    </w:p>
    <w:p w14:paraId="0C9BCC4F" w14:textId="1203F58D" w:rsidR="007674E0" w:rsidRPr="009F65C7" w:rsidRDefault="00466731" w:rsidP="007674E0">
      <w:pPr>
        <w:tabs>
          <w:tab w:val="left" w:pos="5400"/>
        </w:tabs>
        <w:rPr>
          <w:b/>
          <w:bCs/>
        </w:rPr>
      </w:pPr>
      <w:r w:rsidRPr="00466731">
        <w:rPr>
          <w:b/>
          <w:bCs/>
          <w:noProof/>
        </w:rPr>
        <w:t>algatamata jätmine</w:t>
      </w:r>
    </w:p>
    <w:p w14:paraId="4FF9AABF" w14:textId="3955656D" w:rsidR="007674E0" w:rsidRPr="00466731" w:rsidRDefault="007674E0" w:rsidP="007674E0">
      <w:pPr>
        <w:tabs>
          <w:tab w:val="left" w:pos="5400"/>
        </w:tabs>
      </w:pPr>
    </w:p>
    <w:p w14:paraId="38183622" w14:textId="2F032DFB" w:rsidR="007674E0" w:rsidRPr="00466731" w:rsidRDefault="007674E0" w:rsidP="007674E0">
      <w:pPr>
        <w:tabs>
          <w:tab w:val="left" w:pos="5400"/>
        </w:tabs>
      </w:pPr>
    </w:p>
    <w:p w14:paraId="60E352F6" w14:textId="60D1BA08" w:rsidR="00195BED" w:rsidRPr="00704452" w:rsidRDefault="00CE140A" w:rsidP="00B75191">
      <w:pPr>
        <w:tabs>
          <w:tab w:val="left" w:pos="5400"/>
        </w:tabs>
        <w:jc w:val="both"/>
      </w:pPr>
      <w:r w:rsidRPr="000757FA">
        <w:t xml:space="preserve">Osaühing </w:t>
      </w:r>
      <w:proofErr w:type="spellStart"/>
      <w:r w:rsidR="00A14720" w:rsidRPr="000757FA">
        <w:t>Kriverton</w:t>
      </w:r>
      <w:proofErr w:type="spellEnd"/>
      <w:r w:rsidR="00A14720" w:rsidRPr="000757FA">
        <w:t xml:space="preserve"> </w:t>
      </w:r>
      <w:r w:rsidR="00D60E59" w:rsidRPr="000757FA">
        <w:t>(</w:t>
      </w:r>
      <w:r w:rsidR="00E76198" w:rsidRPr="000757FA">
        <w:t>registrikood</w:t>
      </w:r>
      <w:r w:rsidR="00825A2A" w:rsidRPr="000757FA">
        <w:t xml:space="preserve"> 10816783</w:t>
      </w:r>
      <w:r w:rsidR="00D60E59" w:rsidRPr="000757FA">
        <w:t>)</w:t>
      </w:r>
      <w:r w:rsidR="00E76198" w:rsidRPr="000757FA">
        <w:t>, keda esindab juhatuse liige</w:t>
      </w:r>
      <w:r w:rsidR="00580D9C" w:rsidRPr="000757FA">
        <w:t xml:space="preserve"> </w:t>
      </w:r>
      <w:r w:rsidR="00E76198" w:rsidRPr="000757FA">
        <w:t xml:space="preserve">Jouni Petteri </w:t>
      </w:r>
      <w:proofErr w:type="spellStart"/>
      <w:r w:rsidR="00E76198" w:rsidRPr="000757FA">
        <w:t>Sutela</w:t>
      </w:r>
      <w:proofErr w:type="spellEnd"/>
      <w:r w:rsidR="00E76198" w:rsidRPr="000757FA">
        <w:t xml:space="preserve">, </w:t>
      </w:r>
      <w:r w:rsidR="000D6317" w:rsidRPr="000757FA">
        <w:t>esitas taotluse (</w:t>
      </w:r>
      <w:proofErr w:type="spellStart"/>
      <w:r w:rsidR="000D6317" w:rsidRPr="000757FA">
        <w:t>reg</w:t>
      </w:r>
      <w:proofErr w:type="spellEnd"/>
      <w:r w:rsidR="00AE1E28" w:rsidRPr="000757FA">
        <w:t xml:space="preserve"> </w:t>
      </w:r>
      <w:r w:rsidR="00580D9C" w:rsidRPr="000757FA">
        <w:t>13</w:t>
      </w:r>
      <w:r w:rsidR="00AE1E28" w:rsidRPr="000757FA">
        <w:t>.0</w:t>
      </w:r>
      <w:r w:rsidR="00580D9C" w:rsidRPr="000757FA">
        <w:t>8</w:t>
      </w:r>
      <w:r w:rsidR="00AE1E28" w:rsidRPr="000757FA">
        <w:t>.202</w:t>
      </w:r>
      <w:r w:rsidR="00580D9C" w:rsidRPr="000757FA">
        <w:t>4</w:t>
      </w:r>
      <w:r w:rsidR="00AE1E28" w:rsidRPr="000757FA">
        <w:t xml:space="preserve"> </w:t>
      </w:r>
      <w:r w:rsidR="003A4A45" w:rsidRPr="000757FA">
        <w:t>nr</w:t>
      </w:r>
      <w:r w:rsidR="000D6317" w:rsidRPr="000757FA">
        <w:t xml:space="preserve"> </w:t>
      </w:r>
      <w:r w:rsidR="00580D9C" w:rsidRPr="000757FA">
        <w:t>7-2/24/11-1</w:t>
      </w:r>
      <w:r w:rsidR="000D6317" w:rsidRPr="000757FA">
        <w:t>)</w:t>
      </w:r>
      <w:r w:rsidR="00E12572" w:rsidRPr="000757FA">
        <w:t xml:space="preserve"> </w:t>
      </w:r>
      <w:r w:rsidR="000D6317" w:rsidRPr="000757FA">
        <w:t>detailplaneeringu</w:t>
      </w:r>
      <w:r w:rsidR="00C40397" w:rsidRPr="000757FA">
        <w:t xml:space="preserve"> </w:t>
      </w:r>
      <w:r w:rsidR="004A0DD4" w:rsidRPr="000757FA">
        <w:t xml:space="preserve">koostamise </w:t>
      </w:r>
      <w:r w:rsidR="00C40397" w:rsidRPr="000757FA">
        <w:t>algatamiseks</w:t>
      </w:r>
      <w:r w:rsidR="0029141D" w:rsidRPr="000757FA">
        <w:t xml:space="preserve"> </w:t>
      </w:r>
      <w:r w:rsidR="00580D9C" w:rsidRPr="000757FA">
        <w:t>Puiatu</w:t>
      </w:r>
      <w:r w:rsidR="0029141D" w:rsidRPr="000757FA">
        <w:t xml:space="preserve"> külas</w:t>
      </w:r>
      <w:r w:rsidR="00144433" w:rsidRPr="000757FA">
        <w:t>, Erikooli tee 2</w:t>
      </w:r>
      <w:r w:rsidR="0029141D" w:rsidRPr="000757FA">
        <w:t xml:space="preserve"> katastriüksustel</w:t>
      </w:r>
      <w:r w:rsidR="00B47889" w:rsidRPr="000757FA">
        <w:t xml:space="preserve"> </w:t>
      </w:r>
      <w:r w:rsidR="00144433" w:rsidRPr="000757FA">
        <w:t xml:space="preserve">(katastritunnus </w:t>
      </w:r>
      <w:r w:rsidR="00C53A77" w:rsidRPr="000757FA">
        <w:t>89801:001:0485</w:t>
      </w:r>
      <w:r w:rsidR="00144433" w:rsidRPr="000757FA">
        <w:t xml:space="preserve">). </w:t>
      </w:r>
      <w:r w:rsidR="0029004C" w:rsidRPr="000757FA">
        <w:t>Detailplaneeringu</w:t>
      </w:r>
      <w:r w:rsidR="005138DA" w:rsidRPr="000757FA">
        <w:t xml:space="preserve"> </w:t>
      </w:r>
      <w:r w:rsidR="005B2894" w:rsidRPr="000757FA">
        <w:t>e</w:t>
      </w:r>
      <w:r w:rsidR="009D0D95" w:rsidRPr="000757FA">
        <w:t>esmär</w:t>
      </w:r>
      <w:r w:rsidR="005B2894" w:rsidRPr="000757FA">
        <w:t>k</w:t>
      </w:r>
      <w:r w:rsidR="00020145">
        <w:t xml:space="preserve"> </w:t>
      </w:r>
      <w:r w:rsidR="00020145" w:rsidRPr="000757FA">
        <w:t>on kinnistu jagamine</w:t>
      </w:r>
      <w:r w:rsidR="005B2894" w:rsidRPr="000757FA">
        <w:t xml:space="preserve"> </w:t>
      </w:r>
      <w:r w:rsidR="000C463B" w:rsidRPr="000757FA">
        <w:t>ja</w:t>
      </w:r>
      <w:r w:rsidR="00195BED" w:rsidRPr="000757FA">
        <w:t xml:space="preserve"> </w:t>
      </w:r>
      <w:r w:rsidR="00020145" w:rsidRPr="000757FA">
        <w:t xml:space="preserve">maa </w:t>
      </w:r>
      <w:r w:rsidR="00195BED" w:rsidRPr="000757FA">
        <w:t>sihtotstar</w:t>
      </w:r>
      <w:r w:rsidR="00020145" w:rsidRPr="000757FA">
        <w:t xml:space="preserve">be </w:t>
      </w:r>
      <w:r w:rsidR="001367DC">
        <w:t xml:space="preserve">osaline </w:t>
      </w:r>
      <w:r w:rsidR="00020145" w:rsidRPr="000757FA">
        <w:t>muutmine</w:t>
      </w:r>
      <w:r w:rsidR="000C463B" w:rsidRPr="000757FA">
        <w:t>.</w:t>
      </w:r>
      <w:r w:rsidR="005B2894" w:rsidRPr="000757FA">
        <w:t xml:space="preserve"> </w:t>
      </w:r>
      <w:r w:rsidR="00195BED" w:rsidRPr="000757FA">
        <w:t xml:space="preserve">Detailplaneeringuala suurus on ligikaudu </w:t>
      </w:r>
      <w:r w:rsidR="00580D9C" w:rsidRPr="000757FA">
        <w:t>4,33</w:t>
      </w:r>
      <w:r w:rsidR="00195BED" w:rsidRPr="00AC1110">
        <w:t xml:space="preserve"> ha.</w:t>
      </w:r>
    </w:p>
    <w:p w14:paraId="6FAEEA1A" w14:textId="77777777" w:rsidR="0062020B" w:rsidRDefault="0062020B" w:rsidP="00F625E6">
      <w:pPr>
        <w:tabs>
          <w:tab w:val="left" w:pos="5400"/>
        </w:tabs>
        <w:jc w:val="both"/>
      </w:pPr>
    </w:p>
    <w:p w14:paraId="584260F3" w14:textId="3FAA201E" w:rsidR="0062020B" w:rsidRDefault="0062020B" w:rsidP="00F625E6">
      <w:pPr>
        <w:tabs>
          <w:tab w:val="left" w:pos="5400"/>
        </w:tabs>
        <w:jc w:val="both"/>
      </w:pPr>
      <w:r w:rsidRPr="0062020B">
        <w:t>05.11.2013 moodustus Viljandi vald, mis on Paistu valla, Pärsti valla, Saarepeedi valla ja Viiratsi valla õigusjärglane.</w:t>
      </w:r>
    </w:p>
    <w:p w14:paraId="039CB497" w14:textId="77777777" w:rsidR="00EE6381" w:rsidRDefault="00EE6381" w:rsidP="00F625E6">
      <w:pPr>
        <w:tabs>
          <w:tab w:val="left" w:pos="5400"/>
        </w:tabs>
        <w:jc w:val="both"/>
        <w:rPr>
          <w:sz w:val="23"/>
          <w:szCs w:val="23"/>
        </w:rPr>
      </w:pPr>
    </w:p>
    <w:p w14:paraId="25BAA0BC" w14:textId="754398F7" w:rsidR="00290FFE" w:rsidRDefault="00290FFE" w:rsidP="00290FFE">
      <w:pPr>
        <w:tabs>
          <w:tab w:val="left" w:pos="5400"/>
        </w:tabs>
        <w:jc w:val="both"/>
      </w:pPr>
      <w:r w:rsidRPr="008D58B3">
        <w:t xml:space="preserve">Taotletaval </w:t>
      </w:r>
      <w:r>
        <w:t>detail</w:t>
      </w:r>
      <w:r w:rsidRPr="008D58B3">
        <w:t>planeeringualal kehtib</w:t>
      </w:r>
      <w:r>
        <w:t xml:space="preserve"> </w:t>
      </w:r>
      <w:r w:rsidRPr="00580D9C">
        <w:t>Pärsti Vallavolikogu 19.04.2006 määrusega nr</w:t>
      </w:r>
      <w:r>
        <w:t xml:space="preserve"> </w:t>
      </w:r>
      <w:r w:rsidRPr="00580D9C">
        <w:t>13</w:t>
      </w:r>
      <w:r>
        <w:t xml:space="preserve"> </w:t>
      </w:r>
      <w:r w:rsidR="00F24ABA" w:rsidRPr="000757FA">
        <w:t xml:space="preserve">„Üldplaneeringu kehtestamine“ </w:t>
      </w:r>
      <w:r w:rsidRPr="000757FA">
        <w:t xml:space="preserve">kehtestatud Pärsti valla üldplaneering (edaspidi ka üldplaneering). Üldplaneeringu (seletuskiri p 12.2.3) kohaselt on detailplaneeringu koostamine kohustuslik kompaktse asustusega aladel. </w:t>
      </w:r>
      <w:r w:rsidR="00F24ABA" w:rsidRPr="000757FA">
        <w:t>Detailp</w:t>
      </w:r>
      <w:r w:rsidRPr="000757FA">
        <w:t>laneeringuala asub Puiatu küla kompaktse asustusega alal.</w:t>
      </w:r>
    </w:p>
    <w:p w14:paraId="03B52611" w14:textId="77777777" w:rsidR="00290FFE" w:rsidRDefault="00290FFE" w:rsidP="00290FFE">
      <w:pPr>
        <w:tabs>
          <w:tab w:val="left" w:pos="5400"/>
        </w:tabs>
        <w:jc w:val="both"/>
      </w:pPr>
    </w:p>
    <w:p w14:paraId="5781FE84" w14:textId="3D50375D" w:rsidR="00290FFE" w:rsidRDefault="00290FFE" w:rsidP="00290FFE">
      <w:pPr>
        <w:tabs>
          <w:tab w:val="left" w:pos="5400"/>
        </w:tabs>
        <w:jc w:val="both"/>
      </w:pPr>
      <w:r>
        <w:t xml:space="preserve">Planeerimisseaduse </w:t>
      </w:r>
      <w:r w:rsidRPr="00652D78">
        <w:rPr>
          <w:noProof/>
        </w:rPr>
        <w:t>(PlanS)</w:t>
      </w:r>
      <w:r>
        <w:t xml:space="preserve"> § 125 lg 2 </w:t>
      </w:r>
      <w:r w:rsidRPr="00652D78">
        <w:rPr>
          <w:noProof/>
        </w:rPr>
        <w:t>sätestab muu</w:t>
      </w:r>
      <w:r w:rsidR="00F24ABA">
        <w:rPr>
          <w:noProof/>
        </w:rPr>
        <w:t xml:space="preserve"> </w:t>
      </w:r>
      <w:r w:rsidRPr="00652D78">
        <w:rPr>
          <w:noProof/>
        </w:rPr>
        <w:t xml:space="preserve">hulgas, et </w:t>
      </w:r>
      <w:r w:rsidRPr="00A1021B">
        <w:t xml:space="preserve">detailplaneeringu koostamine </w:t>
      </w:r>
      <w:r>
        <w:t xml:space="preserve">on </w:t>
      </w:r>
      <w:r w:rsidRPr="00A1021B">
        <w:t>nõutav</w:t>
      </w:r>
      <w:r>
        <w:t xml:space="preserve"> </w:t>
      </w:r>
      <w:r w:rsidRPr="00A1021B">
        <w:t>üldplaneeringuga määratud detailplaneeringu koostamise kohustusega alal või juhul.</w:t>
      </w:r>
    </w:p>
    <w:p w14:paraId="310DEB77" w14:textId="77777777" w:rsidR="00290FFE" w:rsidRDefault="00290FFE" w:rsidP="00290FFE">
      <w:pPr>
        <w:tabs>
          <w:tab w:val="left" w:pos="5400"/>
        </w:tabs>
        <w:jc w:val="both"/>
        <w:rPr>
          <w:strike/>
        </w:rPr>
      </w:pPr>
    </w:p>
    <w:p w14:paraId="3B018B44" w14:textId="77777777" w:rsidR="009B2EA8" w:rsidRDefault="00290FFE" w:rsidP="00290FFE">
      <w:pPr>
        <w:tabs>
          <w:tab w:val="left" w:pos="5400"/>
        </w:tabs>
        <w:jc w:val="both"/>
      </w:pPr>
      <w:r w:rsidRPr="00407F5A">
        <w:t>Üldplaneering</w:t>
      </w:r>
      <w:r>
        <w:t>u kohaselt on</w:t>
      </w:r>
      <w:r w:rsidRPr="00407F5A">
        <w:t xml:space="preserve"> taotletava </w:t>
      </w:r>
      <w:r>
        <w:t>detail</w:t>
      </w:r>
      <w:r w:rsidRPr="00407F5A">
        <w:t>planeeringuala maakasutuse juhtotstarv</w:t>
      </w:r>
      <w:r>
        <w:t>e üldkasutatava hoone maa (AA) ja osalt looduslik haljasmaa (HL)</w:t>
      </w:r>
      <w:r w:rsidRPr="00407F5A">
        <w:t xml:space="preserve">. </w:t>
      </w:r>
    </w:p>
    <w:p w14:paraId="7E0F0214" w14:textId="1A21D10A" w:rsidR="00290FFE" w:rsidRDefault="00290FFE" w:rsidP="00290FFE">
      <w:pPr>
        <w:tabs>
          <w:tab w:val="left" w:pos="5400"/>
        </w:tabs>
        <w:jc w:val="both"/>
      </w:pPr>
      <w:r w:rsidRPr="000757FA">
        <w:t>Erikooli tee 2 katastriüksuse</w:t>
      </w:r>
      <w:r w:rsidR="00F24ABA" w:rsidRPr="000757FA">
        <w:t xml:space="preserve"> maa sihtotstarve</w:t>
      </w:r>
      <w:r w:rsidRPr="000757FA">
        <w:t xml:space="preserve"> on ühiskondlike ehitiste maa 100%.</w:t>
      </w:r>
    </w:p>
    <w:p w14:paraId="20CFAEE8" w14:textId="77777777" w:rsidR="00290FFE" w:rsidRDefault="00290FFE" w:rsidP="00290FFE">
      <w:pPr>
        <w:tabs>
          <w:tab w:val="left" w:pos="5400"/>
        </w:tabs>
        <w:jc w:val="both"/>
      </w:pPr>
    </w:p>
    <w:p w14:paraId="4162689A" w14:textId="12EFE3D6" w:rsidR="00290FFE" w:rsidRDefault="00290FFE" w:rsidP="00290FFE">
      <w:pPr>
        <w:tabs>
          <w:tab w:val="left" w:pos="5400"/>
        </w:tabs>
        <w:jc w:val="both"/>
      </w:pPr>
      <w:r>
        <w:t xml:space="preserve">Üldplaneering sätestab, </w:t>
      </w:r>
      <w:r w:rsidRPr="000D13E8">
        <w:t xml:space="preserve">et </w:t>
      </w:r>
      <w:r w:rsidR="00F23F87">
        <w:t xml:space="preserve">kompaktse asustusega aladel </w:t>
      </w:r>
      <w:r w:rsidRPr="000D13E8">
        <w:t>uute hoonete ehitamine ja olemasolevate hoonete laiendamine ning maa-alade jaotamine kruntideks on lubatud ainult kohaliku omavalitsuse poolt kehtestatud detailplaneeringu alusel</w:t>
      </w:r>
      <w:r>
        <w:t xml:space="preserve">. </w:t>
      </w:r>
      <w:r w:rsidRPr="000757FA">
        <w:t xml:space="preserve">Üldplaneeringu </w:t>
      </w:r>
      <w:r w:rsidR="00F24ABA" w:rsidRPr="000757FA">
        <w:t xml:space="preserve">(seletuskiri </w:t>
      </w:r>
      <w:r w:rsidRPr="000757FA">
        <w:t>p 12.7</w:t>
      </w:r>
      <w:r w:rsidR="00F24ABA" w:rsidRPr="000757FA">
        <w:t>)</w:t>
      </w:r>
      <w:r>
        <w:t xml:space="preserve"> kohaselt tuleb a</w:t>
      </w:r>
      <w:r w:rsidRPr="004D35B1">
        <w:t>rendustegevuse käigus oluliseks pidada teatud valikuvõimaluse säilitamist üksteisega sobivate kasutusotstarvete osas kohtades, kus täpne tulevikuvisioon puudub või on mõeldavad mitmed reserveeritavad funktsioonid.</w:t>
      </w:r>
      <w:r>
        <w:t xml:space="preserve"> </w:t>
      </w:r>
      <w:r w:rsidRPr="004D35B1">
        <w:t xml:space="preserve">Võimalike </w:t>
      </w:r>
      <w:proofErr w:type="spellStart"/>
      <w:r w:rsidRPr="004D35B1">
        <w:t>kõrvalotstarvete</w:t>
      </w:r>
      <w:proofErr w:type="spellEnd"/>
      <w:r w:rsidRPr="004D35B1">
        <w:t xml:space="preserve"> summa ehitiste ja rajatiste kasutusotstarvete järgi ei tohi ületada 49%.</w:t>
      </w:r>
    </w:p>
    <w:p w14:paraId="2F67FE50" w14:textId="77777777" w:rsidR="00232019" w:rsidRDefault="00232019" w:rsidP="00290FFE">
      <w:pPr>
        <w:tabs>
          <w:tab w:val="left" w:pos="5400"/>
        </w:tabs>
        <w:jc w:val="both"/>
      </w:pPr>
    </w:p>
    <w:p w14:paraId="70A0313F" w14:textId="23BFDF42" w:rsidR="00290FFE" w:rsidRDefault="00290FFE" w:rsidP="00290FFE">
      <w:pPr>
        <w:tabs>
          <w:tab w:val="left" w:pos="5400"/>
        </w:tabs>
        <w:jc w:val="both"/>
      </w:pPr>
      <w:r>
        <w:t>Detailplaneeringuga muudetakse määratud maakasutuse sihtotstarvet minimaalselt.</w:t>
      </w:r>
      <w:r w:rsidR="000757FA">
        <w:t xml:space="preserve"> </w:t>
      </w:r>
      <w:r w:rsidR="000757FA" w:rsidRPr="000757FA">
        <w:t xml:space="preserve">Erikooli tee 2 kinnistul asuv hoone on varasemalt kasutusel olnud koolimajana, mistõttu on kinnistu maa kasutuse sihtotstarve määratud üldplaneeringus kui üldkasutatava hoone maa. Hetkel seisab nimetatud koolimaja tühjana. Detailplaneeringuga ei kavandata uusi hooneid ning maa </w:t>
      </w:r>
      <w:r w:rsidR="002224D6" w:rsidRPr="000757FA">
        <w:t>sihto</w:t>
      </w:r>
      <w:r w:rsidR="002224D6">
        <w:t>t</w:t>
      </w:r>
      <w:r w:rsidR="002224D6" w:rsidRPr="000757FA">
        <w:t>starbe</w:t>
      </w:r>
      <w:r w:rsidR="000757FA" w:rsidRPr="000757FA">
        <w:t xml:space="preserve"> muutmine kogu detailplaneeringu ala osas jääb alla 49%. </w:t>
      </w:r>
      <w:r>
        <w:t>Planeering täpsustab olemasoleva olukorra ja tagab maa-ala otstarbeka kasutamise vastavalt üldplaneeringu põhimõtetele. Koostatav detailplaneering on kooskõlas üldplaneeringu põhimõtetega.</w:t>
      </w:r>
    </w:p>
    <w:p w14:paraId="4C8E4222" w14:textId="77777777" w:rsidR="00290FFE" w:rsidRDefault="00290FFE" w:rsidP="00290FFE">
      <w:pPr>
        <w:tabs>
          <w:tab w:val="left" w:pos="5400"/>
        </w:tabs>
        <w:jc w:val="both"/>
      </w:pPr>
    </w:p>
    <w:p w14:paraId="7E607DE5" w14:textId="77777777" w:rsidR="00290FFE" w:rsidRDefault="00290FFE" w:rsidP="00290FFE">
      <w:pPr>
        <w:tabs>
          <w:tab w:val="left" w:pos="5400"/>
        </w:tabs>
        <w:jc w:val="both"/>
      </w:pPr>
    </w:p>
    <w:p w14:paraId="56CABEE3" w14:textId="1BB22417" w:rsidR="00290FFE" w:rsidRPr="006202E4" w:rsidRDefault="00290FFE" w:rsidP="00290FFE">
      <w:pPr>
        <w:tabs>
          <w:tab w:val="left" w:pos="5400"/>
        </w:tabs>
        <w:jc w:val="both"/>
        <w:rPr>
          <w:bCs/>
          <w:noProof/>
        </w:rPr>
      </w:pPr>
      <w:r w:rsidRPr="00232019">
        <w:rPr>
          <w:noProof/>
        </w:rPr>
        <w:lastRenderedPageBreak/>
        <w:t>E</w:t>
      </w:r>
      <w:r w:rsidRPr="00232019">
        <w:rPr>
          <w:bCs/>
          <w:noProof/>
        </w:rPr>
        <w:t xml:space="preserve">hitisregistri andmetel on Erikooli tee 2 katastriüksus hoonestatud, kinnistul on õppehoone ja </w:t>
      </w:r>
      <w:r w:rsidRPr="006202E4">
        <w:rPr>
          <w:bCs/>
          <w:noProof/>
        </w:rPr>
        <w:t>pumbamaja. Kinnistu sisse jääb ka eraldi katastriüksusel olev alajaam aadressil Erikooli tee 2a (katastritunnus 62902:001:1590).</w:t>
      </w:r>
    </w:p>
    <w:p w14:paraId="3B09FEAE" w14:textId="77777777" w:rsidR="00290FFE" w:rsidRPr="006202E4" w:rsidRDefault="00290FFE" w:rsidP="00290FFE">
      <w:pPr>
        <w:tabs>
          <w:tab w:val="left" w:pos="5400"/>
        </w:tabs>
        <w:jc w:val="both"/>
      </w:pPr>
    </w:p>
    <w:p w14:paraId="252BB3BF" w14:textId="77777777" w:rsidR="000757FA" w:rsidRDefault="00290FFE" w:rsidP="00290FFE">
      <w:pPr>
        <w:tabs>
          <w:tab w:val="left" w:pos="5400"/>
        </w:tabs>
        <w:jc w:val="both"/>
      </w:pPr>
      <w:r w:rsidRPr="006202E4">
        <w:t>Koostatava detailplaneeringuga soovitakse jagada Erikooli tee 2 kinnistu kolmeks eraldi katastriüksuseks ning määrata neile järgmised maakasutuse sihtotstarbed:</w:t>
      </w:r>
    </w:p>
    <w:p w14:paraId="29E53D5F" w14:textId="77777777" w:rsidR="000757FA" w:rsidRDefault="00290FFE" w:rsidP="00290FFE">
      <w:pPr>
        <w:tabs>
          <w:tab w:val="left" w:pos="5400"/>
        </w:tabs>
        <w:jc w:val="both"/>
      </w:pPr>
      <w:r w:rsidRPr="006202E4">
        <w:t>koolimaja peahoonet ümbritsevale alale määrata sihtotstarbeks ühiskondlike ehitiste maa;</w:t>
      </w:r>
    </w:p>
    <w:p w14:paraId="21E3EC53" w14:textId="77777777" w:rsidR="000757FA" w:rsidRDefault="00290FFE" w:rsidP="00290FFE">
      <w:pPr>
        <w:tabs>
          <w:tab w:val="left" w:pos="5400"/>
        </w:tabs>
        <w:jc w:val="both"/>
      </w:pPr>
      <w:r w:rsidRPr="006202E4">
        <w:t>kooli peahoone tagusele alale, kus paikneb kahekorruseline koolihoone osa, määrata sihtotstarbeks 90% ulatuses tootmismaa ja 10% ulatuses elamumaa</w:t>
      </w:r>
      <w:r w:rsidR="000757FA">
        <w:t>;</w:t>
      </w:r>
    </w:p>
    <w:p w14:paraId="097C287D" w14:textId="083F2C80" w:rsidR="00290FFE" w:rsidRPr="006202E4" w:rsidRDefault="00290FFE" w:rsidP="00290FFE">
      <w:pPr>
        <w:tabs>
          <w:tab w:val="left" w:pos="5400"/>
        </w:tabs>
        <w:jc w:val="both"/>
      </w:pPr>
      <w:r w:rsidRPr="006202E4">
        <w:t>staadioni alale määrata sihtotstarbeks ühiskondlike ehitiste maa.</w:t>
      </w:r>
    </w:p>
    <w:p w14:paraId="7B29FDA0" w14:textId="77777777" w:rsidR="00290FFE" w:rsidRPr="00232019" w:rsidRDefault="00290FFE" w:rsidP="00290FFE">
      <w:pPr>
        <w:tabs>
          <w:tab w:val="left" w:pos="5400"/>
        </w:tabs>
        <w:jc w:val="both"/>
      </w:pPr>
    </w:p>
    <w:p w14:paraId="14F3E880" w14:textId="70B85AA7" w:rsidR="00290FFE" w:rsidRPr="00232019" w:rsidRDefault="00CE140A" w:rsidP="00290FFE">
      <w:pPr>
        <w:tabs>
          <w:tab w:val="left" w:pos="5400"/>
        </w:tabs>
        <w:jc w:val="both"/>
        <w:rPr>
          <w:bCs/>
        </w:rPr>
      </w:pPr>
      <w:r w:rsidRPr="00147AE8">
        <w:t xml:space="preserve">Osaühing </w:t>
      </w:r>
      <w:proofErr w:type="spellStart"/>
      <w:r w:rsidRPr="00147AE8">
        <w:t>Kriverton</w:t>
      </w:r>
      <w:proofErr w:type="spellEnd"/>
      <w:r w:rsidRPr="00147AE8">
        <w:t xml:space="preserve"> </w:t>
      </w:r>
      <w:r w:rsidR="00290FFE" w:rsidRPr="00147AE8">
        <w:t xml:space="preserve">on </w:t>
      </w:r>
      <w:r w:rsidR="00290FFE" w:rsidRPr="00147AE8">
        <w:rPr>
          <w:bCs/>
        </w:rPr>
        <w:t>23.01.2025 allkirjastatud lepinguga nr DP366 (</w:t>
      </w:r>
      <w:proofErr w:type="spellStart"/>
      <w:r w:rsidR="00290FFE" w:rsidRPr="00147AE8">
        <w:rPr>
          <w:bCs/>
        </w:rPr>
        <w:t>reg</w:t>
      </w:r>
      <w:proofErr w:type="spellEnd"/>
      <w:r w:rsidR="00290FFE" w:rsidRPr="00147AE8">
        <w:rPr>
          <w:bCs/>
        </w:rPr>
        <w:t>-nr 15-1/25/8) võtnud</w:t>
      </w:r>
      <w:r w:rsidR="00290FFE" w:rsidRPr="00232019">
        <w:rPr>
          <w:bCs/>
        </w:rPr>
        <w:t xml:space="preserve"> üle detailplaneeringu koostamise tellimise ja finantseerimise kohustuse.</w:t>
      </w:r>
    </w:p>
    <w:p w14:paraId="6C2B3643" w14:textId="77777777" w:rsidR="00290FFE" w:rsidRPr="00232019" w:rsidRDefault="00290FFE" w:rsidP="00290FFE">
      <w:pPr>
        <w:tabs>
          <w:tab w:val="left" w:pos="5400"/>
        </w:tabs>
        <w:jc w:val="both"/>
        <w:rPr>
          <w:bCs/>
        </w:rPr>
      </w:pPr>
    </w:p>
    <w:p w14:paraId="50CD9848" w14:textId="6B7AA696" w:rsidR="00290FFE" w:rsidRPr="00232019" w:rsidRDefault="00290FFE" w:rsidP="00290FFE">
      <w:pPr>
        <w:tabs>
          <w:tab w:val="left" w:pos="5400"/>
        </w:tabs>
        <w:jc w:val="both"/>
        <w:rPr>
          <w:bCs/>
        </w:rPr>
      </w:pPr>
      <w:r w:rsidRPr="00232019">
        <w:rPr>
          <w:bCs/>
          <w:noProof/>
        </w:rPr>
        <w:t>Arvestades eeltoodud asjaolusid käsitleb planeeringute peaspetsialist esitatud</w:t>
      </w:r>
      <w:r w:rsidRPr="00232019">
        <w:rPr>
          <w:bCs/>
        </w:rPr>
        <w:t xml:space="preserve"> taotlust </w:t>
      </w:r>
      <w:r w:rsidRPr="00147AE8">
        <w:rPr>
          <w:bCs/>
        </w:rPr>
        <w:t>üldplaneeringu kohase detailplaneeringu algatamisena</w:t>
      </w:r>
      <w:r w:rsidR="00466827" w:rsidRPr="00147AE8">
        <w:rPr>
          <w:bCs/>
        </w:rPr>
        <w:t>, samuti</w:t>
      </w:r>
      <w:r w:rsidRPr="00147AE8">
        <w:rPr>
          <w:bCs/>
        </w:rPr>
        <w:t xml:space="preserve"> ei ole vajalik algatada koostatava</w:t>
      </w:r>
      <w:r w:rsidRPr="00232019">
        <w:rPr>
          <w:bCs/>
        </w:rPr>
        <w:t xml:space="preserve"> detailplaneeringu keskkonnamõju strateegilist hindamist, kuna planeeringuga ei kavandata tegevust, mis keskkonnamõju hindamise ja keskkonnajuhtimissüsteemi seaduse kohaselt on olulise keskkonnamõjuga tegevus. Kavandatava tegevusega ja detailplaneeringu elluviimisega ei kaasne eeldatavalt vahetu</w:t>
      </w:r>
      <w:r w:rsidR="00FE5A2A">
        <w:rPr>
          <w:bCs/>
        </w:rPr>
        <w:t>t</w:t>
      </w:r>
      <w:r w:rsidRPr="00232019">
        <w:rPr>
          <w:bCs/>
        </w:rPr>
        <w:t xml:space="preserve"> või kaud</w:t>
      </w:r>
      <w:r w:rsidR="00FE5A2A">
        <w:rPr>
          <w:bCs/>
        </w:rPr>
        <w:t>set</w:t>
      </w:r>
      <w:r w:rsidRPr="00232019">
        <w:rPr>
          <w:bCs/>
        </w:rPr>
        <w:t xml:space="preserve"> mõju, mis võib ületada mõjuala keskkonnataluvust, põhjustada keskkonnas pöördumatuid muutusi või seada ohtu inimese tervise ja heaolu, kultuuripärandi või vara.</w:t>
      </w:r>
    </w:p>
    <w:p w14:paraId="7A57EA61" w14:textId="77777777" w:rsidR="00290FFE" w:rsidRPr="00232019" w:rsidRDefault="00290FFE" w:rsidP="00290FFE">
      <w:pPr>
        <w:jc w:val="both"/>
      </w:pPr>
    </w:p>
    <w:p w14:paraId="19C77E7B" w14:textId="39211427" w:rsidR="00290FFE" w:rsidRPr="00232019" w:rsidRDefault="00290FFE" w:rsidP="00290FFE">
      <w:pPr>
        <w:jc w:val="both"/>
      </w:pPr>
      <w:r w:rsidRPr="00232019">
        <w:t>Tulenevalt eeltoodust ja võttes aluseks Eesti territooriumi haldusjaotuse seaduse § 14</w:t>
      </w:r>
      <w:r w:rsidRPr="00232019">
        <w:rPr>
          <w:vertAlign w:val="superscript"/>
        </w:rPr>
        <w:t>1</w:t>
      </w:r>
      <w:r w:rsidRPr="00232019">
        <w:t xml:space="preserve"> lg 4</w:t>
      </w:r>
      <w:r w:rsidRPr="00232019">
        <w:rPr>
          <w:vertAlign w:val="superscript"/>
        </w:rPr>
        <w:t>1</w:t>
      </w:r>
      <w:r w:rsidRPr="00232019">
        <w:t xml:space="preserve">, planeerimisseaduse § 4 lg 1, § 124 lg 10, § 125 lg 2, § 127, § 128 </w:t>
      </w:r>
      <w:proofErr w:type="spellStart"/>
      <w:r w:rsidRPr="00232019">
        <w:t>lg-d</w:t>
      </w:r>
      <w:proofErr w:type="spellEnd"/>
      <w:r w:rsidRPr="00232019">
        <w:t xml:space="preserve"> 1 ja 5, § 140 lg 7, keskkonnamõju hindamise ja keskkonnajuhtimissüsteemi seaduse § 35, Pärsti Vallavolikogu 19.04.2006 määrusega nr 13 „Üldplaneeringu kehtestamine“ kehtestatud Pärsti valla üldplaneeringu, Viljandi Vallavolikogu 28.02.2022 määruse nr 13 „Planeerimisseaduses sätestatud küsimuste lahendamise volitamine“ § 1 lg 1 ning arvestades esitatud taotlust:</w:t>
      </w:r>
    </w:p>
    <w:p w14:paraId="154BF640" w14:textId="77777777" w:rsidR="00290FFE" w:rsidRPr="00232019" w:rsidRDefault="00290FFE" w:rsidP="00290FFE">
      <w:pPr>
        <w:tabs>
          <w:tab w:val="left" w:pos="5400"/>
        </w:tabs>
        <w:jc w:val="both"/>
        <w:rPr>
          <w:bCs/>
        </w:rPr>
      </w:pPr>
    </w:p>
    <w:p w14:paraId="1E32A641" w14:textId="2FA38ED2" w:rsidR="00290FFE" w:rsidRPr="00195BED" w:rsidRDefault="00290FFE" w:rsidP="00290FFE">
      <w:pPr>
        <w:numPr>
          <w:ilvl w:val="0"/>
          <w:numId w:val="1"/>
        </w:numPr>
        <w:tabs>
          <w:tab w:val="left" w:pos="284"/>
        </w:tabs>
        <w:ind w:left="0" w:firstLine="0"/>
        <w:contextualSpacing/>
        <w:jc w:val="both"/>
      </w:pPr>
      <w:r w:rsidRPr="00232019">
        <w:t>Algatada Puiatu külas Erikooli tee 2 katastriüksusel</w:t>
      </w:r>
      <w:r>
        <w:t xml:space="preserve"> (katastritunnus </w:t>
      </w:r>
      <w:r w:rsidRPr="00580D9C">
        <w:t>89801:001:0485</w:t>
      </w:r>
      <w:r>
        <w:t>)</w:t>
      </w:r>
      <w:r w:rsidRPr="00580D9C">
        <w:t xml:space="preserve"> </w:t>
      </w:r>
      <w:r w:rsidRPr="00704452">
        <w:t>detailplaneeringu koostamine</w:t>
      </w:r>
      <w:r>
        <w:t xml:space="preserve"> </w:t>
      </w:r>
      <w:r w:rsidRPr="00EA3D7F">
        <w:t xml:space="preserve">vastavalt lisatud asendiplaanile (lisa 1). Detailplaneeringu </w:t>
      </w:r>
      <w:r w:rsidRPr="00147AE8">
        <w:t>eesmärgiks on</w:t>
      </w:r>
      <w:r w:rsidR="00020145" w:rsidRPr="00147AE8">
        <w:t xml:space="preserve"> kinnistu jagamine ja maa sihtotstarbe </w:t>
      </w:r>
      <w:r w:rsidR="001367DC">
        <w:t xml:space="preserve">osaline </w:t>
      </w:r>
      <w:r w:rsidR="00020145" w:rsidRPr="00147AE8">
        <w:t>muutmine</w:t>
      </w:r>
      <w:r w:rsidRPr="00147AE8">
        <w:t>. Detailplaneeringuala suurus on</w:t>
      </w:r>
      <w:r w:rsidRPr="00704452">
        <w:t xml:space="preserve"> </w:t>
      </w:r>
      <w:r w:rsidRPr="00121937">
        <w:t xml:space="preserve">ligikaudu </w:t>
      </w:r>
      <w:r>
        <w:t>4,33</w:t>
      </w:r>
      <w:r w:rsidRPr="009121B0">
        <w:t xml:space="preserve"> ha</w:t>
      </w:r>
      <w:r w:rsidRPr="00704452">
        <w:t>.</w:t>
      </w:r>
    </w:p>
    <w:p w14:paraId="1820DD83" w14:textId="77777777" w:rsidR="00290FFE" w:rsidRPr="00704452" w:rsidRDefault="00290FFE" w:rsidP="00290FFE">
      <w:pPr>
        <w:tabs>
          <w:tab w:val="left" w:pos="284"/>
        </w:tabs>
        <w:contextualSpacing/>
        <w:jc w:val="both"/>
      </w:pPr>
    </w:p>
    <w:p w14:paraId="3FDEB285" w14:textId="77777777" w:rsidR="00290FFE" w:rsidRPr="00704452" w:rsidRDefault="00290FFE" w:rsidP="00290FFE">
      <w:pPr>
        <w:numPr>
          <w:ilvl w:val="0"/>
          <w:numId w:val="1"/>
        </w:numPr>
        <w:tabs>
          <w:tab w:val="left" w:pos="284"/>
        </w:tabs>
        <w:ind w:left="0" w:firstLine="0"/>
        <w:contextualSpacing/>
        <w:jc w:val="both"/>
      </w:pPr>
      <w:r w:rsidRPr="00704452">
        <w:t>Anda detailplaneeringu koostamise lähteseisukohad</w:t>
      </w:r>
      <w:r>
        <w:t xml:space="preserve"> vastavalt käesoleva korralduse</w:t>
      </w:r>
      <w:r w:rsidRPr="00704452">
        <w:t xml:space="preserve"> lisa</w:t>
      </w:r>
      <w:r>
        <w:t>le </w:t>
      </w:r>
      <w:r w:rsidRPr="00704452">
        <w:t>2.</w:t>
      </w:r>
    </w:p>
    <w:p w14:paraId="5D73808A" w14:textId="77777777" w:rsidR="00290FFE" w:rsidRDefault="00290FFE" w:rsidP="00290FFE">
      <w:pPr>
        <w:pStyle w:val="Loendilik"/>
        <w:tabs>
          <w:tab w:val="left" w:pos="284"/>
        </w:tabs>
        <w:ind w:left="0"/>
      </w:pPr>
    </w:p>
    <w:p w14:paraId="33172160" w14:textId="77777777" w:rsidR="00290FFE" w:rsidRDefault="00290FFE" w:rsidP="00290FFE">
      <w:pPr>
        <w:pStyle w:val="Loendilik"/>
        <w:numPr>
          <w:ilvl w:val="0"/>
          <w:numId w:val="1"/>
        </w:numPr>
        <w:tabs>
          <w:tab w:val="left" w:pos="284"/>
        </w:tabs>
        <w:ind w:left="0" w:firstLine="0"/>
        <w:jc w:val="both"/>
      </w:pPr>
      <w:r w:rsidRPr="002F76F9">
        <w:t>Mitte algatada koostatava detailplaneeringu keskkonnamõju strateegilist hindamist</w:t>
      </w:r>
      <w:r>
        <w:t>.</w:t>
      </w:r>
    </w:p>
    <w:p w14:paraId="1968214A" w14:textId="77777777" w:rsidR="00290FFE" w:rsidRDefault="00290FFE" w:rsidP="00290FFE">
      <w:pPr>
        <w:pStyle w:val="Loendilik"/>
        <w:tabs>
          <w:tab w:val="left" w:pos="284"/>
        </w:tabs>
        <w:ind w:left="0"/>
        <w:jc w:val="both"/>
      </w:pPr>
    </w:p>
    <w:p w14:paraId="4AD1DD50" w14:textId="4A6904BD" w:rsidR="00290FFE" w:rsidRPr="00147AE8" w:rsidRDefault="00290FFE" w:rsidP="00290FFE">
      <w:pPr>
        <w:numPr>
          <w:ilvl w:val="0"/>
          <w:numId w:val="1"/>
        </w:numPr>
        <w:tabs>
          <w:tab w:val="left" w:pos="284"/>
        </w:tabs>
        <w:ind w:left="0" w:firstLine="0"/>
        <w:contextualSpacing/>
        <w:jc w:val="both"/>
      </w:pPr>
      <w:r>
        <w:t>Viljandi Vallavalitsuse p</w:t>
      </w:r>
      <w:r w:rsidRPr="00C83385">
        <w:t>laneering</w:t>
      </w:r>
      <w:r>
        <w:t>ute peaspetsialistil</w:t>
      </w:r>
      <w:r w:rsidRPr="00C83385">
        <w:t xml:space="preserve"> korraldada planeeringu algatamise teate </w:t>
      </w:r>
      <w:r w:rsidRPr="00147AE8">
        <w:t>avaldamine vastavalt planeeringuseaduse §</w:t>
      </w:r>
      <w:r w:rsidR="0052642A" w:rsidRPr="00147AE8">
        <w:t xml:space="preserve"> </w:t>
      </w:r>
      <w:r w:rsidRPr="00147AE8">
        <w:t>128 lg-</w:t>
      </w:r>
      <w:r w:rsidR="00020145" w:rsidRPr="00147AE8">
        <w:t>tele</w:t>
      </w:r>
      <w:r w:rsidRPr="00147AE8">
        <w:t xml:space="preserve"> 6-9.</w:t>
      </w:r>
    </w:p>
    <w:p w14:paraId="70242033" w14:textId="77777777" w:rsidR="00290FFE" w:rsidRPr="00C83385" w:rsidRDefault="00290FFE" w:rsidP="00290FFE">
      <w:pPr>
        <w:tabs>
          <w:tab w:val="left" w:pos="284"/>
        </w:tabs>
        <w:contextualSpacing/>
        <w:jc w:val="both"/>
      </w:pPr>
    </w:p>
    <w:p w14:paraId="34F43213" w14:textId="77777777" w:rsidR="00290FFE" w:rsidRPr="00C83385" w:rsidRDefault="00290FFE" w:rsidP="00290FFE">
      <w:pPr>
        <w:numPr>
          <w:ilvl w:val="0"/>
          <w:numId w:val="1"/>
        </w:numPr>
        <w:tabs>
          <w:tab w:val="left" w:pos="284"/>
        </w:tabs>
        <w:ind w:left="0" w:firstLine="0"/>
        <w:contextualSpacing/>
      </w:pPr>
      <w:r w:rsidRPr="00C83385">
        <w:t>Korraldus jõustub teatavakstegemisest.</w:t>
      </w:r>
    </w:p>
    <w:p w14:paraId="4CB2DFF0" w14:textId="77777777" w:rsidR="00555964" w:rsidRDefault="00555964" w:rsidP="007568DD">
      <w:pPr>
        <w:jc w:val="both"/>
      </w:pPr>
    </w:p>
    <w:p w14:paraId="09758CA4" w14:textId="77777777" w:rsidR="007568DD" w:rsidRPr="00CE5BB4" w:rsidRDefault="007568DD" w:rsidP="007568DD">
      <w:pPr>
        <w:jc w:val="both"/>
      </w:pPr>
    </w:p>
    <w:p w14:paraId="63E65DDC" w14:textId="77777777" w:rsidR="0042330F" w:rsidRPr="0042330F" w:rsidRDefault="0042330F" w:rsidP="0042330F">
      <w:pPr>
        <w:tabs>
          <w:tab w:val="left" w:pos="5400"/>
        </w:tabs>
        <w:rPr>
          <w:bCs/>
        </w:rPr>
      </w:pPr>
      <w:r w:rsidRPr="0042330F">
        <w:rPr>
          <w:bCs/>
        </w:rPr>
        <w:t>(allkirjastatud digitaalselt)</w:t>
      </w:r>
    </w:p>
    <w:p w14:paraId="17ABBFEE" w14:textId="77777777" w:rsidR="0042330F" w:rsidRPr="0042330F" w:rsidRDefault="0042330F" w:rsidP="0042330F">
      <w:pPr>
        <w:tabs>
          <w:tab w:val="left" w:pos="5400"/>
        </w:tabs>
        <w:rPr>
          <w:bCs/>
        </w:rPr>
      </w:pPr>
      <w:r w:rsidRPr="0042330F">
        <w:rPr>
          <w:bCs/>
        </w:rPr>
        <w:t>Alar Karu</w:t>
      </w:r>
      <w:r w:rsidRPr="0042330F">
        <w:rPr>
          <w:bCs/>
        </w:rPr>
        <w:tab/>
        <w:t>(allkirjastatud digitaalselt)</w:t>
      </w:r>
    </w:p>
    <w:p w14:paraId="32EEBC5E" w14:textId="5B5104BE" w:rsidR="0042330F" w:rsidRPr="006E6DDC" w:rsidRDefault="0042330F" w:rsidP="0042330F">
      <w:pPr>
        <w:tabs>
          <w:tab w:val="left" w:pos="5400"/>
        </w:tabs>
        <w:rPr>
          <w:b/>
        </w:rPr>
      </w:pPr>
      <w:r w:rsidRPr="0042330F">
        <w:rPr>
          <w:bCs/>
        </w:rPr>
        <w:t>vallavanem</w:t>
      </w:r>
      <w:r w:rsidRPr="0042330F">
        <w:rPr>
          <w:bCs/>
        </w:rPr>
        <w:tab/>
      </w:r>
      <w:r w:rsidR="00580D9C">
        <w:rPr>
          <w:bCs/>
        </w:rPr>
        <w:t>Reet Pramann</w:t>
      </w:r>
    </w:p>
    <w:p w14:paraId="0BBD30C0" w14:textId="174652B2" w:rsidR="0042330F" w:rsidRPr="0042330F" w:rsidRDefault="00195BED" w:rsidP="0042330F">
      <w:pPr>
        <w:tabs>
          <w:tab w:val="left" w:pos="5400"/>
        </w:tabs>
        <w:rPr>
          <w:bCs/>
        </w:rPr>
      </w:pPr>
      <w:r>
        <w:rPr>
          <w:b/>
          <w:bCs/>
        </w:rPr>
        <w:tab/>
      </w:r>
      <w:r w:rsidR="0042330F" w:rsidRPr="0042330F">
        <w:rPr>
          <w:bCs/>
        </w:rPr>
        <w:t>vallasekretär</w:t>
      </w:r>
    </w:p>
    <w:sectPr w:rsidR="0042330F" w:rsidRPr="0042330F" w:rsidSect="0034335C">
      <w:headerReference w:type="default" r:id="rId10"/>
      <w:headerReference w:type="first" r:id="rId11"/>
      <w:pgSz w:w="11906" w:h="16838"/>
      <w:pgMar w:top="680" w:right="851" w:bottom="680"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51668" w14:textId="77777777" w:rsidR="00DD48C0" w:rsidRDefault="00DD48C0">
      <w:r>
        <w:separator/>
      </w:r>
    </w:p>
  </w:endnote>
  <w:endnote w:type="continuationSeparator" w:id="0">
    <w:p w14:paraId="77E74CDC" w14:textId="77777777" w:rsidR="00DD48C0" w:rsidRDefault="00DD4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D5E0E" w14:textId="77777777" w:rsidR="00DD48C0" w:rsidRDefault="00DD48C0">
      <w:r>
        <w:separator/>
      </w:r>
    </w:p>
  </w:footnote>
  <w:footnote w:type="continuationSeparator" w:id="0">
    <w:p w14:paraId="43F5A710" w14:textId="77777777" w:rsidR="00DD48C0" w:rsidRDefault="00DD4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E0172" w14:textId="77777777" w:rsidR="00600C27" w:rsidRPr="002D06D8" w:rsidRDefault="007674E0" w:rsidP="0034335C">
    <w:pPr>
      <w:rPr>
        <w:b/>
        <w:sz w:val="32"/>
        <w:szCs w:val="32"/>
      </w:rPr>
    </w:pPr>
    <w:r w:rsidRPr="002D06D8">
      <w:rPr>
        <w:b/>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0178D" w14:textId="77777777" w:rsidR="00600C27" w:rsidRDefault="007674E0" w:rsidP="0034335C">
    <w:pPr>
      <w:spacing w:line="360" w:lineRule="auto"/>
      <w:jc w:val="center"/>
      <w:rPr>
        <w:b/>
      </w:rPr>
    </w:pPr>
    <w:r w:rsidRPr="00A24587">
      <w:rPr>
        <w:noProof/>
      </w:rPr>
      <w:drawing>
        <wp:inline distT="0" distB="0" distL="0" distR="0" wp14:anchorId="7B8ACC6D" wp14:editId="16D15E3F">
          <wp:extent cx="771525" cy="828675"/>
          <wp:effectExtent l="0" t="0" r="9525" b="952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p w14:paraId="73D451CA" w14:textId="6B226F2F" w:rsidR="00600C27" w:rsidRDefault="007674E0" w:rsidP="0034335C">
    <w:pPr>
      <w:jc w:val="center"/>
      <w:rPr>
        <w:sz w:val="36"/>
        <w:szCs w:val="36"/>
      </w:rPr>
    </w:pPr>
    <w:r w:rsidRPr="00B03D40">
      <w:rPr>
        <w:sz w:val="36"/>
        <w:szCs w:val="36"/>
      </w:rPr>
      <w:t>VILJANDI VALLA</w:t>
    </w:r>
    <w:r w:rsidR="006F69CA">
      <w:rPr>
        <w:sz w:val="36"/>
        <w:szCs w:val="36"/>
      </w:rPr>
      <w:t>V</w:t>
    </w:r>
    <w:r w:rsidR="003B21E7">
      <w:rPr>
        <w:sz w:val="36"/>
        <w:szCs w:val="36"/>
      </w:rPr>
      <w:t>ALITSUS</w:t>
    </w:r>
  </w:p>
  <w:p w14:paraId="33529CDB" w14:textId="03097574" w:rsidR="00600C27" w:rsidRPr="002D06D8" w:rsidRDefault="003B21E7" w:rsidP="0034335C">
    <w:pPr>
      <w:jc w:val="center"/>
      <w:rPr>
        <w:b/>
        <w:sz w:val="32"/>
        <w:szCs w:val="32"/>
      </w:rPr>
    </w:pPr>
    <w:r>
      <w:rPr>
        <w:b/>
        <w:sz w:val="32"/>
        <w:szCs w:val="32"/>
      </w:rPr>
      <w:t xml:space="preserve">K O R </w:t>
    </w:r>
    <w:proofErr w:type="spellStart"/>
    <w:r>
      <w:rPr>
        <w:b/>
        <w:sz w:val="32"/>
        <w:szCs w:val="32"/>
      </w:rPr>
      <w:t>R</w:t>
    </w:r>
    <w:proofErr w:type="spellEnd"/>
    <w:r>
      <w:rPr>
        <w:b/>
        <w:sz w:val="32"/>
        <w:szCs w:val="32"/>
      </w:rPr>
      <w:t xml:space="preserve"> A L D U </w:t>
    </w:r>
    <w:r w:rsidR="00651EEC">
      <w:rPr>
        <w:b/>
        <w:sz w:val="32"/>
        <w:szCs w:val="32"/>
      </w:rPr>
      <w:t>S</w:t>
    </w:r>
  </w:p>
  <w:p w14:paraId="03585BBF" w14:textId="77777777" w:rsidR="00600C27" w:rsidRDefault="00600C2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5F77"/>
    <w:multiLevelType w:val="multilevel"/>
    <w:tmpl w:val="3D7C164E"/>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D213C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81492E"/>
    <w:multiLevelType w:val="multilevel"/>
    <w:tmpl w:val="61DE160E"/>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268B6B5A"/>
    <w:multiLevelType w:val="multilevel"/>
    <w:tmpl w:val="53EA975C"/>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CC2C10"/>
    <w:multiLevelType w:val="multilevel"/>
    <w:tmpl w:val="4D52C8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E27D2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696883"/>
    <w:multiLevelType w:val="multilevel"/>
    <w:tmpl w:val="4F945252"/>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490AFB"/>
    <w:multiLevelType w:val="multilevel"/>
    <w:tmpl w:val="D7568C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5F0879"/>
    <w:multiLevelType w:val="multilevel"/>
    <w:tmpl w:val="85EC1B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9B6545"/>
    <w:multiLevelType w:val="multilevel"/>
    <w:tmpl w:val="B2F888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217FBB"/>
    <w:multiLevelType w:val="multilevel"/>
    <w:tmpl w:val="031EFA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5720F0"/>
    <w:multiLevelType w:val="multilevel"/>
    <w:tmpl w:val="9280E5C0"/>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D350FD"/>
    <w:multiLevelType w:val="hybridMultilevel"/>
    <w:tmpl w:val="D676023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3" w15:restartNumberingAfterBreak="0">
    <w:nsid w:val="4F3F5D9F"/>
    <w:multiLevelType w:val="multilevel"/>
    <w:tmpl w:val="BDA262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6B21F8"/>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A1B197B"/>
    <w:multiLevelType w:val="hybridMultilevel"/>
    <w:tmpl w:val="65109B9A"/>
    <w:lvl w:ilvl="0" w:tplc="343660AE">
      <w:numFmt w:val="bullet"/>
      <w:lvlText w:val=""/>
      <w:lvlJc w:val="left"/>
      <w:pPr>
        <w:ind w:left="720" w:hanging="360"/>
      </w:pPr>
      <w:rPr>
        <w:rFonts w:ascii="Symbol" w:eastAsia="Calibri" w:hAnsi="Symbol" w:cs="Calibri" w:hint="default"/>
        <w:sz w:val="22"/>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6" w15:restartNumberingAfterBreak="0">
    <w:nsid w:val="5A454BD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A9B35FD"/>
    <w:multiLevelType w:val="multilevel"/>
    <w:tmpl w:val="B14AEB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7945F5"/>
    <w:multiLevelType w:val="multilevel"/>
    <w:tmpl w:val="2F3C5C26"/>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954C6F"/>
    <w:multiLevelType w:val="multilevel"/>
    <w:tmpl w:val="53EA975C"/>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C2D17F4"/>
    <w:multiLevelType w:val="multilevel"/>
    <w:tmpl w:val="5120CF38"/>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98205509">
    <w:abstractNumId w:val="16"/>
  </w:num>
  <w:num w:numId="2" w16cid:durableId="1638484727">
    <w:abstractNumId w:val="12"/>
  </w:num>
  <w:num w:numId="3" w16cid:durableId="1438208651">
    <w:abstractNumId w:val="20"/>
  </w:num>
  <w:num w:numId="4" w16cid:durableId="848371730">
    <w:abstractNumId w:val="11"/>
  </w:num>
  <w:num w:numId="5" w16cid:durableId="1464999877">
    <w:abstractNumId w:val="2"/>
  </w:num>
  <w:num w:numId="6" w16cid:durableId="1697846334">
    <w:abstractNumId w:val="13"/>
  </w:num>
  <w:num w:numId="7" w16cid:durableId="1390109499">
    <w:abstractNumId w:val="4"/>
  </w:num>
  <w:num w:numId="8" w16cid:durableId="1635015427">
    <w:abstractNumId w:val="0"/>
  </w:num>
  <w:num w:numId="9" w16cid:durableId="1949656621">
    <w:abstractNumId w:val="8"/>
  </w:num>
  <w:num w:numId="10" w16cid:durableId="1096362257">
    <w:abstractNumId w:val="10"/>
  </w:num>
  <w:num w:numId="11" w16cid:durableId="685057818">
    <w:abstractNumId w:val="6"/>
  </w:num>
  <w:num w:numId="12" w16cid:durableId="128060832">
    <w:abstractNumId w:val="15"/>
  </w:num>
  <w:num w:numId="13" w16cid:durableId="1565143863">
    <w:abstractNumId w:val="1"/>
  </w:num>
  <w:num w:numId="14" w16cid:durableId="1340739578">
    <w:abstractNumId w:val="5"/>
  </w:num>
  <w:num w:numId="15" w16cid:durableId="1365205947">
    <w:abstractNumId w:val="14"/>
  </w:num>
  <w:num w:numId="16" w16cid:durableId="175510517">
    <w:abstractNumId w:val="3"/>
  </w:num>
  <w:num w:numId="17" w16cid:durableId="1888837295">
    <w:abstractNumId w:val="19"/>
  </w:num>
  <w:num w:numId="18" w16cid:durableId="955988633">
    <w:abstractNumId w:val="18"/>
  </w:num>
  <w:num w:numId="19" w16cid:durableId="998118531">
    <w:abstractNumId w:val="9"/>
  </w:num>
  <w:num w:numId="20" w16cid:durableId="530456332">
    <w:abstractNumId w:val="7"/>
  </w:num>
  <w:num w:numId="21" w16cid:durableId="8430848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4E0"/>
    <w:rsid w:val="0000265D"/>
    <w:rsid w:val="00002BB0"/>
    <w:rsid w:val="000046DD"/>
    <w:rsid w:val="00004C90"/>
    <w:rsid w:val="00005FFB"/>
    <w:rsid w:val="00010058"/>
    <w:rsid w:val="0001071F"/>
    <w:rsid w:val="00011307"/>
    <w:rsid w:val="000113DA"/>
    <w:rsid w:val="000117DE"/>
    <w:rsid w:val="000130C1"/>
    <w:rsid w:val="00016BD4"/>
    <w:rsid w:val="00020145"/>
    <w:rsid w:val="00021614"/>
    <w:rsid w:val="0002372E"/>
    <w:rsid w:val="00025A8E"/>
    <w:rsid w:val="00025AE3"/>
    <w:rsid w:val="00025CD8"/>
    <w:rsid w:val="000262FD"/>
    <w:rsid w:val="00032BC0"/>
    <w:rsid w:val="000339C5"/>
    <w:rsid w:val="00037B94"/>
    <w:rsid w:val="00040F24"/>
    <w:rsid w:val="00045B8D"/>
    <w:rsid w:val="00045F1A"/>
    <w:rsid w:val="00046DF7"/>
    <w:rsid w:val="00047178"/>
    <w:rsid w:val="00047914"/>
    <w:rsid w:val="00047ACE"/>
    <w:rsid w:val="00051374"/>
    <w:rsid w:val="000523FA"/>
    <w:rsid w:val="00052705"/>
    <w:rsid w:val="0005309C"/>
    <w:rsid w:val="00053346"/>
    <w:rsid w:val="00053BFD"/>
    <w:rsid w:val="00053F17"/>
    <w:rsid w:val="00054228"/>
    <w:rsid w:val="0005426B"/>
    <w:rsid w:val="00056AB3"/>
    <w:rsid w:val="000608F0"/>
    <w:rsid w:val="00064014"/>
    <w:rsid w:val="000645A4"/>
    <w:rsid w:val="000645E7"/>
    <w:rsid w:val="000646F9"/>
    <w:rsid w:val="0006798B"/>
    <w:rsid w:val="00067BA1"/>
    <w:rsid w:val="0007167B"/>
    <w:rsid w:val="00071C69"/>
    <w:rsid w:val="00071EA9"/>
    <w:rsid w:val="000741F6"/>
    <w:rsid w:val="000745D8"/>
    <w:rsid w:val="00074B73"/>
    <w:rsid w:val="000757FA"/>
    <w:rsid w:val="00076C96"/>
    <w:rsid w:val="00077ED2"/>
    <w:rsid w:val="00080803"/>
    <w:rsid w:val="00082A6D"/>
    <w:rsid w:val="00083147"/>
    <w:rsid w:val="00083341"/>
    <w:rsid w:val="00084A88"/>
    <w:rsid w:val="00084D5C"/>
    <w:rsid w:val="00085327"/>
    <w:rsid w:val="00085A9E"/>
    <w:rsid w:val="00085B97"/>
    <w:rsid w:val="000948E8"/>
    <w:rsid w:val="00095516"/>
    <w:rsid w:val="0009591A"/>
    <w:rsid w:val="000977A4"/>
    <w:rsid w:val="000A03E5"/>
    <w:rsid w:val="000A22ED"/>
    <w:rsid w:val="000A3433"/>
    <w:rsid w:val="000A3C01"/>
    <w:rsid w:val="000A7363"/>
    <w:rsid w:val="000B0B49"/>
    <w:rsid w:val="000B22BA"/>
    <w:rsid w:val="000B3009"/>
    <w:rsid w:val="000B37A8"/>
    <w:rsid w:val="000B652B"/>
    <w:rsid w:val="000C00AA"/>
    <w:rsid w:val="000C18A5"/>
    <w:rsid w:val="000C34DB"/>
    <w:rsid w:val="000C3903"/>
    <w:rsid w:val="000C3B7F"/>
    <w:rsid w:val="000C463B"/>
    <w:rsid w:val="000C57F7"/>
    <w:rsid w:val="000C6F86"/>
    <w:rsid w:val="000C7D6F"/>
    <w:rsid w:val="000D0199"/>
    <w:rsid w:val="000D0F24"/>
    <w:rsid w:val="000D0F68"/>
    <w:rsid w:val="000D11A0"/>
    <w:rsid w:val="000D278E"/>
    <w:rsid w:val="000D3F4E"/>
    <w:rsid w:val="000D413C"/>
    <w:rsid w:val="000D42CE"/>
    <w:rsid w:val="000D4C49"/>
    <w:rsid w:val="000D4DAE"/>
    <w:rsid w:val="000D5621"/>
    <w:rsid w:val="000D5E34"/>
    <w:rsid w:val="000D6317"/>
    <w:rsid w:val="000D6BBC"/>
    <w:rsid w:val="000E08F8"/>
    <w:rsid w:val="000E2BB6"/>
    <w:rsid w:val="000E3287"/>
    <w:rsid w:val="000E4682"/>
    <w:rsid w:val="000E633E"/>
    <w:rsid w:val="000E674A"/>
    <w:rsid w:val="000F0530"/>
    <w:rsid w:val="000F1BF2"/>
    <w:rsid w:val="000F2E89"/>
    <w:rsid w:val="000F3C73"/>
    <w:rsid w:val="000F3F5D"/>
    <w:rsid w:val="000F440A"/>
    <w:rsid w:val="000F53C9"/>
    <w:rsid w:val="000F60C7"/>
    <w:rsid w:val="000F6349"/>
    <w:rsid w:val="000F64F2"/>
    <w:rsid w:val="00100AEF"/>
    <w:rsid w:val="00100BC8"/>
    <w:rsid w:val="00100F5A"/>
    <w:rsid w:val="0010192F"/>
    <w:rsid w:val="00102712"/>
    <w:rsid w:val="00103C02"/>
    <w:rsid w:val="00105EFA"/>
    <w:rsid w:val="00106291"/>
    <w:rsid w:val="00107170"/>
    <w:rsid w:val="00115493"/>
    <w:rsid w:val="001175FA"/>
    <w:rsid w:val="00121327"/>
    <w:rsid w:val="001218CF"/>
    <w:rsid w:val="00121937"/>
    <w:rsid w:val="00122D8E"/>
    <w:rsid w:val="001230E8"/>
    <w:rsid w:val="00123354"/>
    <w:rsid w:val="00123FD8"/>
    <w:rsid w:val="00125516"/>
    <w:rsid w:val="001255ED"/>
    <w:rsid w:val="00130C8C"/>
    <w:rsid w:val="00131C67"/>
    <w:rsid w:val="00131D19"/>
    <w:rsid w:val="001367DC"/>
    <w:rsid w:val="0013766E"/>
    <w:rsid w:val="00137811"/>
    <w:rsid w:val="00140822"/>
    <w:rsid w:val="001425D4"/>
    <w:rsid w:val="001425DD"/>
    <w:rsid w:val="0014422A"/>
    <w:rsid w:val="00144433"/>
    <w:rsid w:val="001444E4"/>
    <w:rsid w:val="00145092"/>
    <w:rsid w:val="001454AA"/>
    <w:rsid w:val="00145633"/>
    <w:rsid w:val="00146924"/>
    <w:rsid w:val="00147AE8"/>
    <w:rsid w:val="001510DD"/>
    <w:rsid w:val="00153D0E"/>
    <w:rsid w:val="0015465F"/>
    <w:rsid w:val="00154A8C"/>
    <w:rsid w:val="00154EE9"/>
    <w:rsid w:val="00155176"/>
    <w:rsid w:val="00155B1A"/>
    <w:rsid w:val="0015624F"/>
    <w:rsid w:val="00156440"/>
    <w:rsid w:val="00161F9A"/>
    <w:rsid w:val="00163272"/>
    <w:rsid w:val="00167A74"/>
    <w:rsid w:val="00167D20"/>
    <w:rsid w:val="00167EF0"/>
    <w:rsid w:val="00170607"/>
    <w:rsid w:val="00171463"/>
    <w:rsid w:val="00171F41"/>
    <w:rsid w:val="00173956"/>
    <w:rsid w:val="001746A9"/>
    <w:rsid w:val="001752EF"/>
    <w:rsid w:val="00175A75"/>
    <w:rsid w:val="00175DEA"/>
    <w:rsid w:val="001775D7"/>
    <w:rsid w:val="00181A5E"/>
    <w:rsid w:val="00183D4F"/>
    <w:rsid w:val="00183EB7"/>
    <w:rsid w:val="00185B43"/>
    <w:rsid w:val="00186251"/>
    <w:rsid w:val="001866E6"/>
    <w:rsid w:val="00190E03"/>
    <w:rsid w:val="00195BED"/>
    <w:rsid w:val="001A00DD"/>
    <w:rsid w:val="001A0EE9"/>
    <w:rsid w:val="001A0F29"/>
    <w:rsid w:val="001A1311"/>
    <w:rsid w:val="001A2583"/>
    <w:rsid w:val="001A32C5"/>
    <w:rsid w:val="001A480F"/>
    <w:rsid w:val="001A53A2"/>
    <w:rsid w:val="001A7901"/>
    <w:rsid w:val="001B0838"/>
    <w:rsid w:val="001B0EB0"/>
    <w:rsid w:val="001B1193"/>
    <w:rsid w:val="001B27AD"/>
    <w:rsid w:val="001B2C22"/>
    <w:rsid w:val="001B4898"/>
    <w:rsid w:val="001B59D1"/>
    <w:rsid w:val="001C12C9"/>
    <w:rsid w:val="001C2B0E"/>
    <w:rsid w:val="001C4024"/>
    <w:rsid w:val="001C40C2"/>
    <w:rsid w:val="001C42FE"/>
    <w:rsid w:val="001C56D4"/>
    <w:rsid w:val="001D21CB"/>
    <w:rsid w:val="001D21F9"/>
    <w:rsid w:val="001D3232"/>
    <w:rsid w:val="001D47A9"/>
    <w:rsid w:val="001D4D6F"/>
    <w:rsid w:val="001D6198"/>
    <w:rsid w:val="001D63BA"/>
    <w:rsid w:val="001D71F2"/>
    <w:rsid w:val="001E0F2B"/>
    <w:rsid w:val="001E1DE9"/>
    <w:rsid w:val="001E6465"/>
    <w:rsid w:val="001E7953"/>
    <w:rsid w:val="001F0409"/>
    <w:rsid w:val="001F142E"/>
    <w:rsid w:val="001F1F3D"/>
    <w:rsid w:val="001F2254"/>
    <w:rsid w:val="001F2709"/>
    <w:rsid w:val="001F3A7F"/>
    <w:rsid w:val="001F3B89"/>
    <w:rsid w:val="002023E8"/>
    <w:rsid w:val="00202672"/>
    <w:rsid w:val="0020558C"/>
    <w:rsid w:val="00207254"/>
    <w:rsid w:val="00207BD2"/>
    <w:rsid w:val="0021059D"/>
    <w:rsid w:val="002125A9"/>
    <w:rsid w:val="00214919"/>
    <w:rsid w:val="00217FB8"/>
    <w:rsid w:val="00220230"/>
    <w:rsid w:val="00220B18"/>
    <w:rsid w:val="002224D6"/>
    <w:rsid w:val="0022320D"/>
    <w:rsid w:val="0022396E"/>
    <w:rsid w:val="00224802"/>
    <w:rsid w:val="00225705"/>
    <w:rsid w:val="002259D9"/>
    <w:rsid w:val="002308AA"/>
    <w:rsid w:val="00231392"/>
    <w:rsid w:val="00232019"/>
    <w:rsid w:val="00233069"/>
    <w:rsid w:val="00237720"/>
    <w:rsid w:val="00241656"/>
    <w:rsid w:val="00243113"/>
    <w:rsid w:val="002433F2"/>
    <w:rsid w:val="00243EC4"/>
    <w:rsid w:val="00244966"/>
    <w:rsid w:val="00244A3F"/>
    <w:rsid w:val="002469F9"/>
    <w:rsid w:val="00246E86"/>
    <w:rsid w:val="002473D7"/>
    <w:rsid w:val="00247CB7"/>
    <w:rsid w:val="00252A44"/>
    <w:rsid w:val="00252F2C"/>
    <w:rsid w:val="0025338E"/>
    <w:rsid w:val="00256D70"/>
    <w:rsid w:val="002607F0"/>
    <w:rsid w:val="00262F60"/>
    <w:rsid w:val="0026326D"/>
    <w:rsid w:val="0026433B"/>
    <w:rsid w:val="00264D21"/>
    <w:rsid w:val="00265A72"/>
    <w:rsid w:val="00267E9F"/>
    <w:rsid w:val="00271960"/>
    <w:rsid w:val="00273186"/>
    <w:rsid w:val="00273E3D"/>
    <w:rsid w:val="002758CB"/>
    <w:rsid w:val="002768C1"/>
    <w:rsid w:val="002771D7"/>
    <w:rsid w:val="00281979"/>
    <w:rsid w:val="00281AFD"/>
    <w:rsid w:val="00284A38"/>
    <w:rsid w:val="00286FC4"/>
    <w:rsid w:val="0029004C"/>
    <w:rsid w:val="0029028C"/>
    <w:rsid w:val="00290FFE"/>
    <w:rsid w:val="0029141D"/>
    <w:rsid w:val="002917A0"/>
    <w:rsid w:val="00292CD9"/>
    <w:rsid w:val="00292DBB"/>
    <w:rsid w:val="00294371"/>
    <w:rsid w:val="00294567"/>
    <w:rsid w:val="002A3210"/>
    <w:rsid w:val="002A3904"/>
    <w:rsid w:val="002A3D12"/>
    <w:rsid w:val="002A4BDB"/>
    <w:rsid w:val="002A4F90"/>
    <w:rsid w:val="002A59CD"/>
    <w:rsid w:val="002A5E31"/>
    <w:rsid w:val="002A626C"/>
    <w:rsid w:val="002A7342"/>
    <w:rsid w:val="002A7D4E"/>
    <w:rsid w:val="002B0173"/>
    <w:rsid w:val="002B11B7"/>
    <w:rsid w:val="002B1869"/>
    <w:rsid w:val="002B1C4A"/>
    <w:rsid w:val="002B27C5"/>
    <w:rsid w:val="002B2BB5"/>
    <w:rsid w:val="002B31D7"/>
    <w:rsid w:val="002B3FA1"/>
    <w:rsid w:val="002B4E6B"/>
    <w:rsid w:val="002B7238"/>
    <w:rsid w:val="002B7886"/>
    <w:rsid w:val="002C1157"/>
    <w:rsid w:val="002C1881"/>
    <w:rsid w:val="002C19AB"/>
    <w:rsid w:val="002C1F5D"/>
    <w:rsid w:val="002C27DC"/>
    <w:rsid w:val="002C3B13"/>
    <w:rsid w:val="002C410C"/>
    <w:rsid w:val="002C4E9B"/>
    <w:rsid w:val="002C7E08"/>
    <w:rsid w:val="002D00C1"/>
    <w:rsid w:val="002D049E"/>
    <w:rsid w:val="002D095B"/>
    <w:rsid w:val="002D393D"/>
    <w:rsid w:val="002D3CAA"/>
    <w:rsid w:val="002D59F8"/>
    <w:rsid w:val="002E025F"/>
    <w:rsid w:val="002E0CB1"/>
    <w:rsid w:val="002E0F3D"/>
    <w:rsid w:val="002E1CD2"/>
    <w:rsid w:val="002E2D7A"/>
    <w:rsid w:val="002E332D"/>
    <w:rsid w:val="002E38C9"/>
    <w:rsid w:val="002E5D74"/>
    <w:rsid w:val="002E63A9"/>
    <w:rsid w:val="002E7418"/>
    <w:rsid w:val="002F1AB1"/>
    <w:rsid w:val="002F5570"/>
    <w:rsid w:val="002F5586"/>
    <w:rsid w:val="002F61C2"/>
    <w:rsid w:val="002F6C9A"/>
    <w:rsid w:val="002F76F9"/>
    <w:rsid w:val="0030324A"/>
    <w:rsid w:val="00303F18"/>
    <w:rsid w:val="0030614F"/>
    <w:rsid w:val="003068AE"/>
    <w:rsid w:val="00310EA9"/>
    <w:rsid w:val="0031201C"/>
    <w:rsid w:val="00313A56"/>
    <w:rsid w:val="00314039"/>
    <w:rsid w:val="003141F2"/>
    <w:rsid w:val="003147F5"/>
    <w:rsid w:val="00322991"/>
    <w:rsid w:val="00325BFC"/>
    <w:rsid w:val="00326A39"/>
    <w:rsid w:val="00330CC8"/>
    <w:rsid w:val="00331E29"/>
    <w:rsid w:val="003330EB"/>
    <w:rsid w:val="0033475E"/>
    <w:rsid w:val="003367FB"/>
    <w:rsid w:val="00336F14"/>
    <w:rsid w:val="0034012F"/>
    <w:rsid w:val="0034068D"/>
    <w:rsid w:val="00340E87"/>
    <w:rsid w:val="00341100"/>
    <w:rsid w:val="00341426"/>
    <w:rsid w:val="00343247"/>
    <w:rsid w:val="00343899"/>
    <w:rsid w:val="00343B8F"/>
    <w:rsid w:val="0034427B"/>
    <w:rsid w:val="00351FAB"/>
    <w:rsid w:val="00353489"/>
    <w:rsid w:val="00353516"/>
    <w:rsid w:val="00353DAB"/>
    <w:rsid w:val="00353DCB"/>
    <w:rsid w:val="0035418F"/>
    <w:rsid w:val="00355078"/>
    <w:rsid w:val="0035555C"/>
    <w:rsid w:val="00355A8C"/>
    <w:rsid w:val="00355BAA"/>
    <w:rsid w:val="0036094A"/>
    <w:rsid w:val="00362E5E"/>
    <w:rsid w:val="003641E6"/>
    <w:rsid w:val="00367FCB"/>
    <w:rsid w:val="0037325C"/>
    <w:rsid w:val="003753C0"/>
    <w:rsid w:val="00376CB2"/>
    <w:rsid w:val="0037792F"/>
    <w:rsid w:val="00380187"/>
    <w:rsid w:val="00381F06"/>
    <w:rsid w:val="0038234A"/>
    <w:rsid w:val="00383B1F"/>
    <w:rsid w:val="00383BB6"/>
    <w:rsid w:val="00385AF1"/>
    <w:rsid w:val="0038759F"/>
    <w:rsid w:val="00390310"/>
    <w:rsid w:val="00390835"/>
    <w:rsid w:val="00390AF3"/>
    <w:rsid w:val="0039123F"/>
    <w:rsid w:val="003914BF"/>
    <w:rsid w:val="00393721"/>
    <w:rsid w:val="00393CEA"/>
    <w:rsid w:val="0039400D"/>
    <w:rsid w:val="00394FC7"/>
    <w:rsid w:val="0039531F"/>
    <w:rsid w:val="00396921"/>
    <w:rsid w:val="003A2B23"/>
    <w:rsid w:val="003A3534"/>
    <w:rsid w:val="003A4923"/>
    <w:rsid w:val="003A4A45"/>
    <w:rsid w:val="003A4EAB"/>
    <w:rsid w:val="003A6416"/>
    <w:rsid w:val="003A74EF"/>
    <w:rsid w:val="003A7A81"/>
    <w:rsid w:val="003B1F18"/>
    <w:rsid w:val="003B21E7"/>
    <w:rsid w:val="003B4A63"/>
    <w:rsid w:val="003B715E"/>
    <w:rsid w:val="003C0A0E"/>
    <w:rsid w:val="003C19E2"/>
    <w:rsid w:val="003C45EE"/>
    <w:rsid w:val="003C496F"/>
    <w:rsid w:val="003C4EEF"/>
    <w:rsid w:val="003C58D8"/>
    <w:rsid w:val="003C7CA6"/>
    <w:rsid w:val="003D079D"/>
    <w:rsid w:val="003D217A"/>
    <w:rsid w:val="003D3B50"/>
    <w:rsid w:val="003D3D84"/>
    <w:rsid w:val="003D4D56"/>
    <w:rsid w:val="003D7452"/>
    <w:rsid w:val="003D78E1"/>
    <w:rsid w:val="003D7971"/>
    <w:rsid w:val="003D7A2E"/>
    <w:rsid w:val="003E02B6"/>
    <w:rsid w:val="003E1676"/>
    <w:rsid w:val="003E2342"/>
    <w:rsid w:val="003E2CD1"/>
    <w:rsid w:val="003E3A67"/>
    <w:rsid w:val="003E55E4"/>
    <w:rsid w:val="003E723B"/>
    <w:rsid w:val="003E7376"/>
    <w:rsid w:val="003E796F"/>
    <w:rsid w:val="003F17A3"/>
    <w:rsid w:val="003F2A96"/>
    <w:rsid w:val="003F31E8"/>
    <w:rsid w:val="003F3D03"/>
    <w:rsid w:val="003F61F0"/>
    <w:rsid w:val="003F6D5D"/>
    <w:rsid w:val="00403A43"/>
    <w:rsid w:val="004042F0"/>
    <w:rsid w:val="00404700"/>
    <w:rsid w:val="00405A5B"/>
    <w:rsid w:val="00406626"/>
    <w:rsid w:val="004069CD"/>
    <w:rsid w:val="00407A63"/>
    <w:rsid w:val="00407F5A"/>
    <w:rsid w:val="00411EB6"/>
    <w:rsid w:val="00413DFA"/>
    <w:rsid w:val="00421092"/>
    <w:rsid w:val="0042119C"/>
    <w:rsid w:val="00422DDA"/>
    <w:rsid w:val="00422F20"/>
    <w:rsid w:val="004231C9"/>
    <w:rsid w:val="0042330F"/>
    <w:rsid w:val="004233CB"/>
    <w:rsid w:val="0042553F"/>
    <w:rsid w:val="00425C38"/>
    <w:rsid w:val="00426AEA"/>
    <w:rsid w:val="00431C86"/>
    <w:rsid w:val="00431F26"/>
    <w:rsid w:val="00437654"/>
    <w:rsid w:val="00437B1B"/>
    <w:rsid w:val="00440529"/>
    <w:rsid w:val="00440FBD"/>
    <w:rsid w:val="004412C0"/>
    <w:rsid w:val="0044255B"/>
    <w:rsid w:val="004427F0"/>
    <w:rsid w:val="00442E63"/>
    <w:rsid w:val="00443C41"/>
    <w:rsid w:val="0044430A"/>
    <w:rsid w:val="004452BF"/>
    <w:rsid w:val="004469FD"/>
    <w:rsid w:val="00451700"/>
    <w:rsid w:val="004568CA"/>
    <w:rsid w:val="00457B5A"/>
    <w:rsid w:val="00460EE2"/>
    <w:rsid w:val="00461A0A"/>
    <w:rsid w:val="00462080"/>
    <w:rsid w:val="00463C42"/>
    <w:rsid w:val="004654E7"/>
    <w:rsid w:val="00465F6F"/>
    <w:rsid w:val="00466731"/>
    <w:rsid w:val="00466827"/>
    <w:rsid w:val="0046706A"/>
    <w:rsid w:val="004703A3"/>
    <w:rsid w:val="00472642"/>
    <w:rsid w:val="00473D9B"/>
    <w:rsid w:val="004756C3"/>
    <w:rsid w:val="00477DB3"/>
    <w:rsid w:val="004805FD"/>
    <w:rsid w:val="00481FBF"/>
    <w:rsid w:val="00486B5B"/>
    <w:rsid w:val="00486E6F"/>
    <w:rsid w:val="004871F0"/>
    <w:rsid w:val="00487768"/>
    <w:rsid w:val="00490E49"/>
    <w:rsid w:val="00490EE4"/>
    <w:rsid w:val="00492F1F"/>
    <w:rsid w:val="00495AAB"/>
    <w:rsid w:val="00497932"/>
    <w:rsid w:val="004A0A89"/>
    <w:rsid w:val="004A0DD4"/>
    <w:rsid w:val="004A23B9"/>
    <w:rsid w:val="004A3D63"/>
    <w:rsid w:val="004A59D7"/>
    <w:rsid w:val="004A6274"/>
    <w:rsid w:val="004B2B7A"/>
    <w:rsid w:val="004B3B12"/>
    <w:rsid w:val="004B4E3D"/>
    <w:rsid w:val="004B5941"/>
    <w:rsid w:val="004B5D51"/>
    <w:rsid w:val="004B61E2"/>
    <w:rsid w:val="004B65B1"/>
    <w:rsid w:val="004B69B8"/>
    <w:rsid w:val="004C24A6"/>
    <w:rsid w:val="004C2CF3"/>
    <w:rsid w:val="004C3DCF"/>
    <w:rsid w:val="004C6EA3"/>
    <w:rsid w:val="004C6F61"/>
    <w:rsid w:val="004C74CB"/>
    <w:rsid w:val="004C7585"/>
    <w:rsid w:val="004D0090"/>
    <w:rsid w:val="004D08D8"/>
    <w:rsid w:val="004D0DFC"/>
    <w:rsid w:val="004D37B7"/>
    <w:rsid w:val="004D5574"/>
    <w:rsid w:val="004D56BE"/>
    <w:rsid w:val="004D6339"/>
    <w:rsid w:val="004E1614"/>
    <w:rsid w:val="004E2EAA"/>
    <w:rsid w:val="004E3683"/>
    <w:rsid w:val="004E3C3D"/>
    <w:rsid w:val="004E574E"/>
    <w:rsid w:val="004E5789"/>
    <w:rsid w:val="004E6262"/>
    <w:rsid w:val="004F1295"/>
    <w:rsid w:val="004F2165"/>
    <w:rsid w:val="004F53F1"/>
    <w:rsid w:val="004F5D5A"/>
    <w:rsid w:val="004F5EFF"/>
    <w:rsid w:val="004F63DA"/>
    <w:rsid w:val="005008D6"/>
    <w:rsid w:val="00501047"/>
    <w:rsid w:val="005052EE"/>
    <w:rsid w:val="00505581"/>
    <w:rsid w:val="00507843"/>
    <w:rsid w:val="005138DA"/>
    <w:rsid w:val="00513E0F"/>
    <w:rsid w:val="005143D5"/>
    <w:rsid w:val="0051445C"/>
    <w:rsid w:val="00517534"/>
    <w:rsid w:val="0052154C"/>
    <w:rsid w:val="005229B0"/>
    <w:rsid w:val="00523549"/>
    <w:rsid w:val="005243DD"/>
    <w:rsid w:val="0052447A"/>
    <w:rsid w:val="00524AD2"/>
    <w:rsid w:val="00524C36"/>
    <w:rsid w:val="00524E04"/>
    <w:rsid w:val="00525A23"/>
    <w:rsid w:val="00525BFF"/>
    <w:rsid w:val="00526286"/>
    <w:rsid w:val="0052642A"/>
    <w:rsid w:val="00526B14"/>
    <w:rsid w:val="00532DAA"/>
    <w:rsid w:val="00533D02"/>
    <w:rsid w:val="00540889"/>
    <w:rsid w:val="0054252E"/>
    <w:rsid w:val="0054353E"/>
    <w:rsid w:val="005450F4"/>
    <w:rsid w:val="005533D5"/>
    <w:rsid w:val="00553851"/>
    <w:rsid w:val="0055427B"/>
    <w:rsid w:val="0055538B"/>
    <w:rsid w:val="00555964"/>
    <w:rsid w:val="00556F27"/>
    <w:rsid w:val="005573D8"/>
    <w:rsid w:val="00562F23"/>
    <w:rsid w:val="00565EC7"/>
    <w:rsid w:val="0056725C"/>
    <w:rsid w:val="005679D0"/>
    <w:rsid w:val="00570F08"/>
    <w:rsid w:val="00571479"/>
    <w:rsid w:val="005735D1"/>
    <w:rsid w:val="0057395C"/>
    <w:rsid w:val="00573B59"/>
    <w:rsid w:val="00575724"/>
    <w:rsid w:val="005762CA"/>
    <w:rsid w:val="00580D9C"/>
    <w:rsid w:val="00581599"/>
    <w:rsid w:val="00583365"/>
    <w:rsid w:val="005833B0"/>
    <w:rsid w:val="00586480"/>
    <w:rsid w:val="00586573"/>
    <w:rsid w:val="005868FC"/>
    <w:rsid w:val="00590072"/>
    <w:rsid w:val="00590F00"/>
    <w:rsid w:val="005923F2"/>
    <w:rsid w:val="005936B4"/>
    <w:rsid w:val="005946C3"/>
    <w:rsid w:val="00595466"/>
    <w:rsid w:val="0059757F"/>
    <w:rsid w:val="00597D3D"/>
    <w:rsid w:val="005A12A2"/>
    <w:rsid w:val="005A1AD8"/>
    <w:rsid w:val="005A25B5"/>
    <w:rsid w:val="005A3ABD"/>
    <w:rsid w:val="005A3E68"/>
    <w:rsid w:val="005A42A4"/>
    <w:rsid w:val="005A490D"/>
    <w:rsid w:val="005A6734"/>
    <w:rsid w:val="005B19EA"/>
    <w:rsid w:val="005B2894"/>
    <w:rsid w:val="005B4F76"/>
    <w:rsid w:val="005B578F"/>
    <w:rsid w:val="005C0054"/>
    <w:rsid w:val="005C0453"/>
    <w:rsid w:val="005C099B"/>
    <w:rsid w:val="005C2076"/>
    <w:rsid w:val="005C217C"/>
    <w:rsid w:val="005C2220"/>
    <w:rsid w:val="005C282E"/>
    <w:rsid w:val="005C295B"/>
    <w:rsid w:val="005C4D18"/>
    <w:rsid w:val="005C5326"/>
    <w:rsid w:val="005C5464"/>
    <w:rsid w:val="005C5653"/>
    <w:rsid w:val="005C72A1"/>
    <w:rsid w:val="005D5265"/>
    <w:rsid w:val="005E3750"/>
    <w:rsid w:val="005E4124"/>
    <w:rsid w:val="005E43AE"/>
    <w:rsid w:val="005E5212"/>
    <w:rsid w:val="005E5B17"/>
    <w:rsid w:val="005E7BD2"/>
    <w:rsid w:val="005F0E53"/>
    <w:rsid w:val="005F3090"/>
    <w:rsid w:val="005F3E50"/>
    <w:rsid w:val="005F4677"/>
    <w:rsid w:val="005F744F"/>
    <w:rsid w:val="00600C27"/>
    <w:rsid w:val="00602E9A"/>
    <w:rsid w:val="006049DB"/>
    <w:rsid w:val="00605EF8"/>
    <w:rsid w:val="00614CF5"/>
    <w:rsid w:val="00615193"/>
    <w:rsid w:val="006171AE"/>
    <w:rsid w:val="0062020B"/>
    <w:rsid w:val="006202E4"/>
    <w:rsid w:val="006214A4"/>
    <w:rsid w:val="00621867"/>
    <w:rsid w:val="006221AF"/>
    <w:rsid w:val="00624609"/>
    <w:rsid w:val="00625968"/>
    <w:rsid w:val="00626C7C"/>
    <w:rsid w:val="006321B8"/>
    <w:rsid w:val="00632483"/>
    <w:rsid w:val="00634816"/>
    <w:rsid w:val="006362D4"/>
    <w:rsid w:val="00637D9F"/>
    <w:rsid w:val="00640D5B"/>
    <w:rsid w:val="00642572"/>
    <w:rsid w:val="0064482D"/>
    <w:rsid w:val="006459DD"/>
    <w:rsid w:val="00645C8F"/>
    <w:rsid w:val="00645F4F"/>
    <w:rsid w:val="00647D64"/>
    <w:rsid w:val="00647EA4"/>
    <w:rsid w:val="0065101B"/>
    <w:rsid w:val="00651AD4"/>
    <w:rsid w:val="00651EEC"/>
    <w:rsid w:val="006540E3"/>
    <w:rsid w:val="00655AB6"/>
    <w:rsid w:val="0065713B"/>
    <w:rsid w:val="00657DF8"/>
    <w:rsid w:val="006610E3"/>
    <w:rsid w:val="00663D03"/>
    <w:rsid w:val="00667236"/>
    <w:rsid w:val="006677DA"/>
    <w:rsid w:val="00667CED"/>
    <w:rsid w:val="00672A2A"/>
    <w:rsid w:val="006739C4"/>
    <w:rsid w:val="00673B3B"/>
    <w:rsid w:val="006740FD"/>
    <w:rsid w:val="00680574"/>
    <w:rsid w:val="00680D30"/>
    <w:rsid w:val="00681127"/>
    <w:rsid w:val="00681FC9"/>
    <w:rsid w:val="00682DCC"/>
    <w:rsid w:val="00683042"/>
    <w:rsid w:val="00684454"/>
    <w:rsid w:val="0068479D"/>
    <w:rsid w:val="006869DA"/>
    <w:rsid w:val="00686E76"/>
    <w:rsid w:val="00686F05"/>
    <w:rsid w:val="00690588"/>
    <w:rsid w:val="00692A6D"/>
    <w:rsid w:val="00694887"/>
    <w:rsid w:val="00694C8B"/>
    <w:rsid w:val="00694E97"/>
    <w:rsid w:val="006A0EDE"/>
    <w:rsid w:val="006A0FA1"/>
    <w:rsid w:val="006A1842"/>
    <w:rsid w:val="006A2FE2"/>
    <w:rsid w:val="006A3A7D"/>
    <w:rsid w:val="006A465B"/>
    <w:rsid w:val="006A605D"/>
    <w:rsid w:val="006A63B1"/>
    <w:rsid w:val="006A7D75"/>
    <w:rsid w:val="006B2ED4"/>
    <w:rsid w:val="006B4F4C"/>
    <w:rsid w:val="006C0257"/>
    <w:rsid w:val="006C056B"/>
    <w:rsid w:val="006C122B"/>
    <w:rsid w:val="006C1F0E"/>
    <w:rsid w:val="006C26AB"/>
    <w:rsid w:val="006C34C3"/>
    <w:rsid w:val="006C41C1"/>
    <w:rsid w:val="006C45D2"/>
    <w:rsid w:val="006C5F8D"/>
    <w:rsid w:val="006C6924"/>
    <w:rsid w:val="006D1871"/>
    <w:rsid w:val="006D1D60"/>
    <w:rsid w:val="006D3957"/>
    <w:rsid w:val="006D3CF0"/>
    <w:rsid w:val="006D69FC"/>
    <w:rsid w:val="006D78DE"/>
    <w:rsid w:val="006E012F"/>
    <w:rsid w:val="006E05C4"/>
    <w:rsid w:val="006E16FF"/>
    <w:rsid w:val="006E35C0"/>
    <w:rsid w:val="006E3E1D"/>
    <w:rsid w:val="006E400E"/>
    <w:rsid w:val="006E41CB"/>
    <w:rsid w:val="006E4B10"/>
    <w:rsid w:val="006E562C"/>
    <w:rsid w:val="006E5D2A"/>
    <w:rsid w:val="006E6DDC"/>
    <w:rsid w:val="006E7EA9"/>
    <w:rsid w:val="006F06F5"/>
    <w:rsid w:val="006F0AEB"/>
    <w:rsid w:val="006F10D5"/>
    <w:rsid w:val="006F3895"/>
    <w:rsid w:val="006F4539"/>
    <w:rsid w:val="006F617A"/>
    <w:rsid w:val="006F69CA"/>
    <w:rsid w:val="006F79F4"/>
    <w:rsid w:val="007043FE"/>
    <w:rsid w:val="00704452"/>
    <w:rsid w:val="007065DC"/>
    <w:rsid w:val="00707A67"/>
    <w:rsid w:val="00712899"/>
    <w:rsid w:val="00713BDB"/>
    <w:rsid w:val="00714EF9"/>
    <w:rsid w:val="007200D2"/>
    <w:rsid w:val="00720E31"/>
    <w:rsid w:val="0072184A"/>
    <w:rsid w:val="00722784"/>
    <w:rsid w:val="00723D0B"/>
    <w:rsid w:val="007242C5"/>
    <w:rsid w:val="00726884"/>
    <w:rsid w:val="00726BED"/>
    <w:rsid w:val="00731188"/>
    <w:rsid w:val="007313B6"/>
    <w:rsid w:val="00731F7A"/>
    <w:rsid w:val="007334D7"/>
    <w:rsid w:val="007341E5"/>
    <w:rsid w:val="00734F13"/>
    <w:rsid w:val="00735672"/>
    <w:rsid w:val="00737AF8"/>
    <w:rsid w:val="00743856"/>
    <w:rsid w:val="00744C5E"/>
    <w:rsid w:val="00745073"/>
    <w:rsid w:val="007468B9"/>
    <w:rsid w:val="007470C0"/>
    <w:rsid w:val="0074762D"/>
    <w:rsid w:val="007476F0"/>
    <w:rsid w:val="007508E1"/>
    <w:rsid w:val="00751D4B"/>
    <w:rsid w:val="007536C7"/>
    <w:rsid w:val="00753AEB"/>
    <w:rsid w:val="0075451B"/>
    <w:rsid w:val="007568DD"/>
    <w:rsid w:val="00762C69"/>
    <w:rsid w:val="00763302"/>
    <w:rsid w:val="00763D56"/>
    <w:rsid w:val="00764AEF"/>
    <w:rsid w:val="00765908"/>
    <w:rsid w:val="00765B58"/>
    <w:rsid w:val="00765DA4"/>
    <w:rsid w:val="007674E0"/>
    <w:rsid w:val="00767DF4"/>
    <w:rsid w:val="00770F29"/>
    <w:rsid w:val="00773268"/>
    <w:rsid w:val="00776ACB"/>
    <w:rsid w:val="007867D5"/>
    <w:rsid w:val="007872F8"/>
    <w:rsid w:val="007873AF"/>
    <w:rsid w:val="007914BA"/>
    <w:rsid w:val="007932CA"/>
    <w:rsid w:val="00794814"/>
    <w:rsid w:val="00794FBD"/>
    <w:rsid w:val="00795FAA"/>
    <w:rsid w:val="007961B8"/>
    <w:rsid w:val="00796502"/>
    <w:rsid w:val="007A06A5"/>
    <w:rsid w:val="007A0A11"/>
    <w:rsid w:val="007A4170"/>
    <w:rsid w:val="007A44DE"/>
    <w:rsid w:val="007A5822"/>
    <w:rsid w:val="007A725C"/>
    <w:rsid w:val="007B60F6"/>
    <w:rsid w:val="007B78D2"/>
    <w:rsid w:val="007C2168"/>
    <w:rsid w:val="007C2562"/>
    <w:rsid w:val="007C44AA"/>
    <w:rsid w:val="007C471B"/>
    <w:rsid w:val="007C56F8"/>
    <w:rsid w:val="007C708F"/>
    <w:rsid w:val="007D1525"/>
    <w:rsid w:val="007D306E"/>
    <w:rsid w:val="007D72FD"/>
    <w:rsid w:val="007D75B6"/>
    <w:rsid w:val="007E2F40"/>
    <w:rsid w:val="007E6148"/>
    <w:rsid w:val="007E6E30"/>
    <w:rsid w:val="007F0954"/>
    <w:rsid w:val="007F1046"/>
    <w:rsid w:val="007F2216"/>
    <w:rsid w:val="007F4329"/>
    <w:rsid w:val="007F5960"/>
    <w:rsid w:val="007F64F0"/>
    <w:rsid w:val="007F759B"/>
    <w:rsid w:val="0080019C"/>
    <w:rsid w:val="00802CD3"/>
    <w:rsid w:val="008048A9"/>
    <w:rsid w:val="00804CE5"/>
    <w:rsid w:val="008071E8"/>
    <w:rsid w:val="00815046"/>
    <w:rsid w:val="00815430"/>
    <w:rsid w:val="00816DC7"/>
    <w:rsid w:val="00816E18"/>
    <w:rsid w:val="00817114"/>
    <w:rsid w:val="008225D3"/>
    <w:rsid w:val="00822FBD"/>
    <w:rsid w:val="00823D1B"/>
    <w:rsid w:val="00825A2A"/>
    <w:rsid w:val="00830E2C"/>
    <w:rsid w:val="00830F20"/>
    <w:rsid w:val="00830F5C"/>
    <w:rsid w:val="00831237"/>
    <w:rsid w:val="00831F72"/>
    <w:rsid w:val="008324EE"/>
    <w:rsid w:val="008325CD"/>
    <w:rsid w:val="00833EC2"/>
    <w:rsid w:val="008344EE"/>
    <w:rsid w:val="00835005"/>
    <w:rsid w:val="0083693B"/>
    <w:rsid w:val="008373D4"/>
    <w:rsid w:val="008378BD"/>
    <w:rsid w:val="00841515"/>
    <w:rsid w:val="00842D6B"/>
    <w:rsid w:val="00843001"/>
    <w:rsid w:val="00844EC5"/>
    <w:rsid w:val="0084609E"/>
    <w:rsid w:val="008479B4"/>
    <w:rsid w:val="00851A16"/>
    <w:rsid w:val="008529BD"/>
    <w:rsid w:val="0085681E"/>
    <w:rsid w:val="00856DA3"/>
    <w:rsid w:val="008577B2"/>
    <w:rsid w:val="00860221"/>
    <w:rsid w:val="008604A0"/>
    <w:rsid w:val="0086326F"/>
    <w:rsid w:val="00863B4F"/>
    <w:rsid w:val="0086483A"/>
    <w:rsid w:val="008673BA"/>
    <w:rsid w:val="008706FE"/>
    <w:rsid w:val="00872AAB"/>
    <w:rsid w:val="008745F3"/>
    <w:rsid w:val="00874C73"/>
    <w:rsid w:val="00876725"/>
    <w:rsid w:val="00876EA9"/>
    <w:rsid w:val="00877413"/>
    <w:rsid w:val="00877692"/>
    <w:rsid w:val="00881C01"/>
    <w:rsid w:val="00883908"/>
    <w:rsid w:val="00883D28"/>
    <w:rsid w:val="008873DA"/>
    <w:rsid w:val="008901A1"/>
    <w:rsid w:val="00890861"/>
    <w:rsid w:val="0089222B"/>
    <w:rsid w:val="00894F67"/>
    <w:rsid w:val="00895E63"/>
    <w:rsid w:val="008A0737"/>
    <w:rsid w:val="008A0B10"/>
    <w:rsid w:val="008A0F49"/>
    <w:rsid w:val="008A1F79"/>
    <w:rsid w:val="008A4E55"/>
    <w:rsid w:val="008A50FD"/>
    <w:rsid w:val="008A7FC8"/>
    <w:rsid w:val="008B0B95"/>
    <w:rsid w:val="008B1FE4"/>
    <w:rsid w:val="008B2AE3"/>
    <w:rsid w:val="008B4EDF"/>
    <w:rsid w:val="008B5902"/>
    <w:rsid w:val="008B6839"/>
    <w:rsid w:val="008B6BFF"/>
    <w:rsid w:val="008C0F1F"/>
    <w:rsid w:val="008C10B7"/>
    <w:rsid w:val="008C1501"/>
    <w:rsid w:val="008C1F9B"/>
    <w:rsid w:val="008C272D"/>
    <w:rsid w:val="008C2D25"/>
    <w:rsid w:val="008C33BD"/>
    <w:rsid w:val="008C457C"/>
    <w:rsid w:val="008C45DE"/>
    <w:rsid w:val="008C5ACA"/>
    <w:rsid w:val="008C6D21"/>
    <w:rsid w:val="008C75E9"/>
    <w:rsid w:val="008D2B7D"/>
    <w:rsid w:val="008D2FCE"/>
    <w:rsid w:val="008D3FC1"/>
    <w:rsid w:val="008D58B3"/>
    <w:rsid w:val="008D6E00"/>
    <w:rsid w:val="008D78D6"/>
    <w:rsid w:val="008E201B"/>
    <w:rsid w:val="008E271A"/>
    <w:rsid w:val="008E2DB9"/>
    <w:rsid w:val="008E2EE6"/>
    <w:rsid w:val="008E6B52"/>
    <w:rsid w:val="008E7198"/>
    <w:rsid w:val="008E71FA"/>
    <w:rsid w:val="008E79AA"/>
    <w:rsid w:val="008E7A62"/>
    <w:rsid w:val="008F09B0"/>
    <w:rsid w:val="008F0E24"/>
    <w:rsid w:val="008F4500"/>
    <w:rsid w:val="008F4A55"/>
    <w:rsid w:val="0090060A"/>
    <w:rsid w:val="00905CC4"/>
    <w:rsid w:val="00906EC1"/>
    <w:rsid w:val="00911096"/>
    <w:rsid w:val="0091123D"/>
    <w:rsid w:val="009121B0"/>
    <w:rsid w:val="00913739"/>
    <w:rsid w:val="00914A35"/>
    <w:rsid w:val="009154FE"/>
    <w:rsid w:val="009208A8"/>
    <w:rsid w:val="00922F85"/>
    <w:rsid w:val="00923AAB"/>
    <w:rsid w:val="009275DA"/>
    <w:rsid w:val="00931912"/>
    <w:rsid w:val="0093278D"/>
    <w:rsid w:val="00932E3F"/>
    <w:rsid w:val="00935F10"/>
    <w:rsid w:val="00940524"/>
    <w:rsid w:val="00940620"/>
    <w:rsid w:val="00940903"/>
    <w:rsid w:val="00941DD2"/>
    <w:rsid w:val="00941F7B"/>
    <w:rsid w:val="00942BB7"/>
    <w:rsid w:val="0094532A"/>
    <w:rsid w:val="0095026C"/>
    <w:rsid w:val="0095138F"/>
    <w:rsid w:val="0095186F"/>
    <w:rsid w:val="009523C9"/>
    <w:rsid w:val="009536E1"/>
    <w:rsid w:val="00953B18"/>
    <w:rsid w:val="009554AA"/>
    <w:rsid w:val="0095624D"/>
    <w:rsid w:val="00957D94"/>
    <w:rsid w:val="00962C42"/>
    <w:rsid w:val="00963099"/>
    <w:rsid w:val="009631B3"/>
    <w:rsid w:val="00967D2A"/>
    <w:rsid w:val="00970DAB"/>
    <w:rsid w:val="00971FFF"/>
    <w:rsid w:val="00973560"/>
    <w:rsid w:val="009736DC"/>
    <w:rsid w:val="00974076"/>
    <w:rsid w:val="00975CD6"/>
    <w:rsid w:val="00976044"/>
    <w:rsid w:val="00976CB2"/>
    <w:rsid w:val="00980690"/>
    <w:rsid w:val="00981707"/>
    <w:rsid w:val="00983815"/>
    <w:rsid w:val="009847CB"/>
    <w:rsid w:val="009855B6"/>
    <w:rsid w:val="00985CE1"/>
    <w:rsid w:val="00986366"/>
    <w:rsid w:val="009870B3"/>
    <w:rsid w:val="00990121"/>
    <w:rsid w:val="00990B11"/>
    <w:rsid w:val="009956A9"/>
    <w:rsid w:val="00995D76"/>
    <w:rsid w:val="0099697C"/>
    <w:rsid w:val="00996B33"/>
    <w:rsid w:val="009A09A0"/>
    <w:rsid w:val="009A1EAC"/>
    <w:rsid w:val="009A5A1D"/>
    <w:rsid w:val="009A5DEB"/>
    <w:rsid w:val="009A7BE7"/>
    <w:rsid w:val="009B0515"/>
    <w:rsid w:val="009B1A9B"/>
    <w:rsid w:val="009B2EA8"/>
    <w:rsid w:val="009B31D6"/>
    <w:rsid w:val="009B39CB"/>
    <w:rsid w:val="009B53DF"/>
    <w:rsid w:val="009B71CC"/>
    <w:rsid w:val="009C084A"/>
    <w:rsid w:val="009C0FAD"/>
    <w:rsid w:val="009C3F97"/>
    <w:rsid w:val="009C47B3"/>
    <w:rsid w:val="009C493C"/>
    <w:rsid w:val="009C4AFB"/>
    <w:rsid w:val="009C6166"/>
    <w:rsid w:val="009C69F5"/>
    <w:rsid w:val="009D0D95"/>
    <w:rsid w:val="009D1157"/>
    <w:rsid w:val="009D3F8C"/>
    <w:rsid w:val="009D7F20"/>
    <w:rsid w:val="009E0F2C"/>
    <w:rsid w:val="009E0FBC"/>
    <w:rsid w:val="009E2BE1"/>
    <w:rsid w:val="009E2C37"/>
    <w:rsid w:val="009E61F6"/>
    <w:rsid w:val="009E688A"/>
    <w:rsid w:val="009E7D54"/>
    <w:rsid w:val="009F1A37"/>
    <w:rsid w:val="009F1B9E"/>
    <w:rsid w:val="009F1C60"/>
    <w:rsid w:val="009F2951"/>
    <w:rsid w:val="009F7DBE"/>
    <w:rsid w:val="00A0012B"/>
    <w:rsid w:val="00A01B5B"/>
    <w:rsid w:val="00A01DBD"/>
    <w:rsid w:val="00A0523B"/>
    <w:rsid w:val="00A05E3D"/>
    <w:rsid w:val="00A1021B"/>
    <w:rsid w:val="00A11427"/>
    <w:rsid w:val="00A11602"/>
    <w:rsid w:val="00A12594"/>
    <w:rsid w:val="00A12C01"/>
    <w:rsid w:val="00A13DB6"/>
    <w:rsid w:val="00A13DE1"/>
    <w:rsid w:val="00A1445A"/>
    <w:rsid w:val="00A14720"/>
    <w:rsid w:val="00A14845"/>
    <w:rsid w:val="00A15B3A"/>
    <w:rsid w:val="00A160DB"/>
    <w:rsid w:val="00A20747"/>
    <w:rsid w:val="00A20D7A"/>
    <w:rsid w:val="00A24A0E"/>
    <w:rsid w:val="00A24C3D"/>
    <w:rsid w:val="00A261D3"/>
    <w:rsid w:val="00A26845"/>
    <w:rsid w:val="00A30B78"/>
    <w:rsid w:val="00A3135B"/>
    <w:rsid w:val="00A31C4B"/>
    <w:rsid w:val="00A32F71"/>
    <w:rsid w:val="00A339F2"/>
    <w:rsid w:val="00A34433"/>
    <w:rsid w:val="00A34631"/>
    <w:rsid w:val="00A40FA4"/>
    <w:rsid w:val="00A41059"/>
    <w:rsid w:val="00A4262E"/>
    <w:rsid w:val="00A42679"/>
    <w:rsid w:val="00A43B5D"/>
    <w:rsid w:val="00A44342"/>
    <w:rsid w:val="00A45AF5"/>
    <w:rsid w:val="00A46DC3"/>
    <w:rsid w:val="00A46DFA"/>
    <w:rsid w:val="00A4719E"/>
    <w:rsid w:val="00A47663"/>
    <w:rsid w:val="00A47D9F"/>
    <w:rsid w:val="00A5218F"/>
    <w:rsid w:val="00A54003"/>
    <w:rsid w:val="00A56F74"/>
    <w:rsid w:val="00A57F4A"/>
    <w:rsid w:val="00A6044F"/>
    <w:rsid w:val="00A619CD"/>
    <w:rsid w:val="00A628C3"/>
    <w:rsid w:val="00A62C64"/>
    <w:rsid w:val="00A65401"/>
    <w:rsid w:val="00A6682C"/>
    <w:rsid w:val="00A66B6D"/>
    <w:rsid w:val="00A717D2"/>
    <w:rsid w:val="00A71E32"/>
    <w:rsid w:val="00A725AE"/>
    <w:rsid w:val="00A734BF"/>
    <w:rsid w:val="00A77874"/>
    <w:rsid w:val="00A80745"/>
    <w:rsid w:val="00A8186B"/>
    <w:rsid w:val="00A819B9"/>
    <w:rsid w:val="00A824D0"/>
    <w:rsid w:val="00A844EA"/>
    <w:rsid w:val="00A850BC"/>
    <w:rsid w:val="00A87F89"/>
    <w:rsid w:val="00A90063"/>
    <w:rsid w:val="00A90539"/>
    <w:rsid w:val="00A9098B"/>
    <w:rsid w:val="00A90B3A"/>
    <w:rsid w:val="00A91E95"/>
    <w:rsid w:val="00A9393E"/>
    <w:rsid w:val="00A94272"/>
    <w:rsid w:val="00A97CD3"/>
    <w:rsid w:val="00AA22B0"/>
    <w:rsid w:val="00AA2CD0"/>
    <w:rsid w:val="00AA6274"/>
    <w:rsid w:val="00AA792C"/>
    <w:rsid w:val="00AB26D1"/>
    <w:rsid w:val="00AB5D1F"/>
    <w:rsid w:val="00AC04DA"/>
    <w:rsid w:val="00AC1110"/>
    <w:rsid w:val="00AC319F"/>
    <w:rsid w:val="00AC51CB"/>
    <w:rsid w:val="00AC5705"/>
    <w:rsid w:val="00AC7FD0"/>
    <w:rsid w:val="00AD00D6"/>
    <w:rsid w:val="00AD2E77"/>
    <w:rsid w:val="00AD3CD8"/>
    <w:rsid w:val="00AD3F97"/>
    <w:rsid w:val="00AE0E41"/>
    <w:rsid w:val="00AE0F8B"/>
    <w:rsid w:val="00AE1E28"/>
    <w:rsid w:val="00AE5318"/>
    <w:rsid w:val="00AE77F0"/>
    <w:rsid w:val="00AF05E9"/>
    <w:rsid w:val="00AF1243"/>
    <w:rsid w:val="00AF422A"/>
    <w:rsid w:val="00AF50C8"/>
    <w:rsid w:val="00AF5C73"/>
    <w:rsid w:val="00B0098D"/>
    <w:rsid w:val="00B00A1C"/>
    <w:rsid w:val="00B00A6A"/>
    <w:rsid w:val="00B00AC9"/>
    <w:rsid w:val="00B023F1"/>
    <w:rsid w:val="00B064DB"/>
    <w:rsid w:val="00B10D07"/>
    <w:rsid w:val="00B12F9E"/>
    <w:rsid w:val="00B14042"/>
    <w:rsid w:val="00B14E66"/>
    <w:rsid w:val="00B25A7D"/>
    <w:rsid w:val="00B27961"/>
    <w:rsid w:val="00B3029F"/>
    <w:rsid w:val="00B30305"/>
    <w:rsid w:val="00B30740"/>
    <w:rsid w:val="00B313A1"/>
    <w:rsid w:val="00B3197D"/>
    <w:rsid w:val="00B32F5E"/>
    <w:rsid w:val="00B34575"/>
    <w:rsid w:val="00B3474A"/>
    <w:rsid w:val="00B34C86"/>
    <w:rsid w:val="00B41D50"/>
    <w:rsid w:val="00B427FF"/>
    <w:rsid w:val="00B42B80"/>
    <w:rsid w:val="00B43AA2"/>
    <w:rsid w:val="00B44690"/>
    <w:rsid w:val="00B458A7"/>
    <w:rsid w:val="00B467A3"/>
    <w:rsid w:val="00B47889"/>
    <w:rsid w:val="00B50754"/>
    <w:rsid w:val="00B5152C"/>
    <w:rsid w:val="00B53B43"/>
    <w:rsid w:val="00B549D6"/>
    <w:rsid w:val="00B560BB"/>
    <w:rsid w:val="00B60B1D"/>
    <w:rsid w:val="00B621E9"/>
    <w:rsid w:val="00B634B6"/>
    <w:rsid w:val="00B66E69"/>
    <w:rsid w:val="00B673C7"/>
    <w:rsid w:val="00B67ED9"/>
    <w:rsid w:val="00B73199"/>
    <w:rsid w:val="00B73EBE"/>
    <w:rsid w:val="00B75191"/>
    <w:rsid w:val="00B77D0A"/>
    <w:rsid w:val="00B8077A"/>
    <w:rsid w:val="00B80F80"/>
    <w:rsid w:val="00B81A91"/>
    <w:rsid w:val="00B83EF2"/>
    <w:rsid w:val="00B85246"/>
    <w:rsid w:val="00B85F72"/>
    <w:rsid w:val="00B875A1"/>
    <w:rsid w:val="00B922C1"/>
    <w:rsid w:val="00B951EB"/>
    <w:rsid w:val="00B95220"/>
    <w:rsid w:val="00B97BA8"/>
    <w:rsid w:val="00B97E9D"/>
    <w:rsid w:val="00BA0A7B"/>
    <w:rsid w:val="00BA0E78"/>
    <w:rsid w:val="00BA17AF"/>
    <w:rsid w:val="00BA2B3D"/>
    <w:rsid w:val="00BB027A"/>
    <w:rsid w:val="00BB0603"/>
    <w:rsid w:val="00BB1110"/>
    <w:rsid w:val="00BB2982"/>
    <w:rsid w:val="00BB46BA"/>
    <w:rsid w:val="00BB6B1F"/>
    <w:rsid w:val="00BB6E50"/>
    <w:rsid w:val="00BC151C"/>
    <w:rsid w:val="00BC28B6"/>
    <w:rsid w:val="00BC4383"/>
    <w:rsid w:val="00BC748A"/>
    <w:rsid w:val="00BD1B94"/>
    <w:rsid w:val="00BD2DCC"/>
    <w:rsid w:val="00BD2F7C"/>
    <w:rsid w:val="00BD4AA4"/>
    <w:rsid w:val="00BD5938"/>
    <w:rsid w:val="00BD6A36"/>
    <w:rsid w:val="00BD6BE8"/>
    <w:rsid w:val="00BE0E69"/>
    <w:rsid w:val="00BE4A01"/>
    <w:rsid w:val="00BE61B4"/>
    <w:rsid w:val="00BF4039"/>
    <w:rsid w:val="00BF4C07"/>
    <w:rsid w:val="00BF52D3"/>
    <w:rsid w:val="00BF5B8C"/>
    <w:rsid w:val="00BF7C20"/>
    <w:rsid w:val="00BF7DF5"/>
    <w:rsid w:val="00C003F1"/>
    <w:rsid w:val="00C005BC"/>
    <w:rsid w:val="00C029EE"/>
    <w:rsid w:val="00C03755"/>
    <w:rsid w:val="00C03B8B"/>
    <w:rsid w:val="00C07628"/>
    <w:rsid w:val="00C07B96"/>
    <w:rsid w:val="00C113EE"/>
    <w:rsid w:val="00C14C81"/>
    <w:rsid w:val="00C1701B"/>
    <w:rsid w:val="00C172C6"/>
    <w:rsid w:val="00C17A93"/>
    <w:rsid w:val="00C21C42"/>
    <w:rsid w:val="00C262D2"/>
    <w:rsid w:val="00C26CAC"/>
    <w:rsid w:val="00C36815"/>
    <w:rsid w:val="00C37646"/>
    <w:rsid w:val="00C40397"/>
    <w:rsid w:val="00C40B9F"/>
    <w:rsid w:val="00C471D3"/>
    <w:rsid w:val="00C50B10"/>
    <w:rsid w:val="00C53A77"/>
    <w:rsid w:val="00C54033"/>
    <w:rsid w:val="00C5447F"/>
    <w:rsid w:val="00C551A5"/>
    <w:rsid w:val="00C56F2F"/>
    <w:rsid w:val="00C57613"/>
    <w:rsid w:val="00C60F13"/>
    <w:rsid w:val="00C61F9F"/>
    <w:rsid w:val="00C63BCE"/>
    <w:rsid w:val="00C65087"/>
    <w:rsid w:val="00C66959"/>
    <w:rsid w:val="00C72956"/>
    <w:rsid w:val="00C73EE7"/>
    <w:rsid w:val="00C77ED5"/>
    <w:rsid w:val="00C8072C"/>
    <w:rsid w:val="00C82FB2"/>
    <w:rsid w:val="00C83385"/>
    <w:rsid w:val="00C8696F"/>
    <w:rsid w:val="00C87894"/>
    <w:rsid w:val="00C90BDE"/>
    <w:rsid w:val="00C90FAB"/>
    <w:rsid w:val="00C93B2F"/>
    <w:rsid w:val="00C94328"/>
    <w:rsid w:val="00C97870"/>
    <w:rsid w:val="00C97CE1"/>
    <w:rsid w:val="00CA0864"/>
    <w:rsid w:val="00CA101B"/>
    <w:rsid w:val="00CA1772"/>
    <w:rsid w:val="00CA2077"/>
    <w:rsid w:val="00CA2D88"/>
    <w:rsid w:val="00CA3349"/>
    <w:rsid w:val="00CA50A5"/>
    <w:rsid w:val="00CA57CD"/>
    <w:rsid w:val="00CA5D1C"/>
    <w:rsid w:val="00CA763D"/>
    <w:rsid w:val="00CA7B94"/>
    <w:rsid w:val="00CB126E"/>
    <w:rsid w:val="00CB130C"/>
    <w:rsid w:val="00CB35B5"/>
    <w:rsid w:val="00CB3AD1"/>
    <w:rsid w:val="00CB4D85"/>
    <w:rsid w:val="00CB5047"/>
    <w:rsid w:val="00CB72E3"/>
    <w:rsid w:val="00CB79F1"/>
    <w:rsid w:val="00CC0F7A"/>
    <w:rsid w:val="00CC31CF"/>
    <w:rsid w:val="00CC339C"/>
    <w:rsid w:val="00CC37D8"/>
    <w:rsid w:val="00CC4864"/>
    <w:rsid w:val="00CD2F29"/>
    <w:rsid w:val="00CD3B76"/>
    <w:rsid w:val="00CD3C17"/>
    <w:rsid w:val="00CD401D"/>
    <w:rsid w:val="00CD4806"/>
    <w:rsid w:val="00CD66E9"/>
    <w:rsid w:val="00CE140A"/>
    <w:rsid w:val="00CE38B0"/>
    <w:rsid w:val="00CE68C8"/>
    <w:rsid w:val="00CF1DAF"/>
    <w:rsid w:val="00CF5F94"/>
    <w:rsid w:val="00CF75A1"/>
    <w:rsid w:val="00D0053A"/>
    <w:rsid w:val="00D01242"/>
    <w:rsid w:val="00D012FF"/>
    <w:rsid w:val="00D030BF"/>
    <w:rsid w:val="00D03C29"/>
    <w:rsid w:val="00D03FCD"/>
    <w:rsid w:val="00D0412F"/>
    <w:rsid w:val="00D0484A"/>
    <w:rsid w:val="00D05358"/>
    <w:rsid w:val="00D0566F"/>
    <w:rsid w:val="00D06D12"/>
    <w:rsid w:val="00D07CA0"/>
    <w:rsid w:val="00D1203B"/>
    <w:rsid w:val="00D12E57"/>
    <w:rsid w:val="00D13003"/>
    <w:rsid w:val="00D14995"/>
    <w:rsid w:val="00D15BA2"/>
    <w:rsid w:val="00D15DFB"/>
    <w:rsid w:val="00D165E9"/>
    <w:rsid w:val="00D21A47"/>
    <w:rsid w:val="00D2221C"/>
    <w:rsid w:val="00D23A70"/>
    <w:rsid w:val="00D23CE9"/>
    <w:rsid w:val="00D24758"/>
    <w:rsid w:val="00D2580A"/>
    <w:rsid w:val="00D26BDF"/>
    <w:rsid w:val="00D27723"/>
    <w:rsid w:val="00D30FA3"/>
    <w:rsid w:val="00D3112E"/>
    <w:rsid w:val="00D3159C"/>
    <w:rsid w:val="00D318E2"/>
    <w:rsid w:val="00D339DF"/>
    <w:rsid w:val="00D33A02"/>
    <w:rsid w:val="00D34F98"/>
    <w:rsid w:val="00D41153"/>
    <w:rsid w:val="00D42417"/>
    <w:rsid w:val="00D43176"/>
    <w:rsid w:val="00D45901"/>
    <w:rsid w:val="00D471C6"/>
    <w:rsid w:val="00D509F9"/>
    <w:rsid w:val="00D51945"/>
    <w:rsid w:val="00D51B52"/>
    <w:rsid w:val="00D51C61"/>
    <w:rsid w:val="00D522F1"/>
    <w:rsid w:val="00D52E7A"/>
    <w:rsid w:val="00D54447"/>
    <w:rsid w:val="00D5532F"/>
    <w:rsid w:val="00D55422"/>
    <w:rsid w:val="00D6086A"/>
    <w:rsid w:val="00D60E59"/>
    <w:rsid w:val="00D6128C"/>
    <w:rsid w:val="00D66B2C"/>
    <w:rsid w:val="00D70CE6"/>
    <w:rsid w:val="00D71638"/>
    <w:rsid w:val="00D72F98"/>
    <w:rsid w:val="00D7371D"/>
    <w:rsid w:val="00D74071"/>
    <w:rsid w:val="00D74207"/>
    <w:rsid w:val="00D75944"/>
    <w:rsid w:val="00D77367"/>
    <w:rsid w:val="00D77D8A"/>
    <w:rsid w:val="00D8019E"/>
    <w:rsid w:val="00D851E2"/>
    <w:rsid w:val="00D910CF"/>
    <w:rsid w:val="00D9419F"/>
    <w:rsid w:val="00D9579B"/>
    <w:rsid w:val="00D9626D"/>
    <w:rsid w:val="00D96E64"/>
    <w:rsid w:val="00DA31AC"/>
    <w:rsid w:val="00DA70FD"/>
    <w:rsid w:val="00DA72A5"/>
    <w:rsid w:val="00DB2A0F"/>
    <w:rsid w:val="00DB503A"/>
    <w:rsid w:val="00DB6CF8"/>
    <w:rsid w:val="00DC1C94"/>
    <w:rsid w:val="00DC2BA2"/>
    <w:rsid w:val="00DC2C3E"/>
    <w:rsid w:val="00DC36B9"/>
    <w:rsid w:val="00DC7AEC"/>
    <w:rsid w:val="00DD0A1F"/>
    <w:rsid w:val="00DD1380"/>
    <w:rsid w:val="00DD48C0"/>
    <w:rsid w:val="00DD5040"/>
    <w:rsid w:val="00DD520C"/>
    <w:rsid w:val="00DD5E45"/>
    <w:rsid w:val="00DD5F86"/>
    <w:rsid w:val="00DD62E9"/>
    <w:rsid w:val="00DD7EF5"/>
    <w:rsid w:val="00DE0488"/>
    <w:rsid w:val="00DE1EBB"/>
    <w:rsid w:val="00DE3F37"/>
    <w:rsid w:val="00DE5709"/>
    <w:rsid w:val="00DE5AD6"/>
    <w:rsid w:val="00DE6054"/>
    <w:rsid w:val="00DE754B"/>
    <w:rsid w:val="00DE7ED6"/>
    <w:rsid w:val="00DE7F05"/>
    <w:rsid w:val="00DE7F44"/>
    <w:rsid w:val="00DF0A62"/>
    <w:rsid w:val="00DF1F1E"/>
    <w:rsid w:val="00DF2C9F"/>
    <w:rsid w:val="00DF5921"/>
    <w:rsid w:val="00DF6D09"/>
    <w:rsid w:val="00DF795F"/>
    <w:rsid w:val="00E00AF2"/>
    <w:rsid w:val="00E00FD4"/>
    <w:rsid w:val="00E04672"/>
    <w:rsid w:val="00E050CF"/>
    <w:rsid w:val="00E05339"/>
    <w:rsid w:val="00E05D57"/>
    <w:rsid w:val="00E069FE"/>
    <w:rsid w:val="00E113A3"/>
    <w:rsid w:val="00E12572"/>
    <w:rsid w:val="00E135DA"/>
    <w:rsid w:val="00E14574"/>
    <w:rsid w:val="00E15AB0"/>
    <w:rsid w:val="00E15D5F"/>
    <w:rsid w:val="00E163B4"/>
    <w:rsid w:val="00E20BF7"/>
    <w:rsid w:val="00E22075"/>
    <w:rsid w:val="00E25CD4"/>
    <w:rsid w:val="00E27667"/>
    <w:rsid w:val="00E278EB"/>
    <w:rsid w:val="00E329C3"/>
    <w:rsid w:val="00E32A4D"/>
    <w:rsid w:val="00E3336E"/>
    <w:rsid w:val="00E336DB"/>
    <w:rsid w:val="00E337F3"/>
    <w:rsid w:val="00E33C47"/>
    <w:rsid w:val="00E34A41"/>
    <w:rsid w:val="00E3536A"/>
    <w:rsid w:val="00E371AC"/>
    <w:rsid w:val="00E41000"/>
    <w:rsid w:val="00E41D45"/>
    <w:rsid w:val="00E431C6"/>
    <w:rsid w:val="00E4452D"/>
    <w:rsid w:val="00E45564"/>
    <w:rsid w:val="00E465B9"/>
    <w:rsid w:val="00E51B76"/>
    <w:rsid w:val="00E51F7F"/>
    <w:rsid w:val="00E522DB"/>
    <w:rsid w:val="00E53F8D"/>
    <w:rsid w:val="00E54734"/>
    <w:rsid w:val="00E55DF6"/>
    <w:rsid w:val="00E55ED5"/>
    <w:rsid w:val="00E560E7"/>
    <w:rsid w:val="00E56CCA"/>
    <w:rsid w:val="00E5736E"/>
    <w:rsid w:val="00E6116A"/>
    <w:rsid w:val="00E6227B"/>
    <w:rsid w:val="00E62477"/>
    <w:rsid w:val="00E640E7"/>
    <w:rsid w:val="00E651A1"/>
    <w:rsid w:val="00E6570B"/>
    <w:rsid w:val="00E66F90"/>
    <w:rsid w:val="00E6756B"/>
    <w:rsid w:val="00E67E1C"/>
    <w:rsid w:val="00E70211"/>
    <w:rsid w:val="00E74356"/>
    <w:rsid w:val="00E74CA0"/>
    <w:rsid w:val="00E76198"/>
    <w:rsid w:val="00E8184A"/>
    <w:rsid w:val="00E834F7"/>
    <w:rsid w:val="00E84A12"/>
    <w:rsid w:val="00E84ED3"/>
    <w:rsid w:val="00E87438"/>
    <w:rsid w:val="00E87BE4"/>
    <w:rsid w:val="00E91A20"/>
    <w:rsid w:val="00E924AF"/>
    <w:rsid w:val="00E95C8D"/>
    <w:rsid w:val="00E96255"/>
    <w:rsid w:val="00E965BD"/>
    <w:rsid w:val="00E96751"/>
    <w:rsid w:val="00E97F94"/>
    <w:rsid w:val="00EA0AE2"/>
    <w:rsid w:val="00EA3311"/>
    <w:rsid w:val="00EA3B50"/>
    <w:rsid w:val="00EA3CF5"/>
    <w:rsid w:val="00EA3D7F"/>
    <w:rsid w:val="00EA46FA"/>
    <w:rsid w:val="00EA515C"/>
    <w:rsid w:val="00EA71D3"/>
    <w:rsid w:val="00EA7FD2"/>
    <w:rsid w:val="00EB07FE"/>
    <w:rsid w:val="00EB4AE6"/>
    <w:rsid w:val="00EB4BA6"/>
    <w:rsid w:val="00EB7EB6"/>
    <w:rsid w:val="00EC1883"/>
    <w:rsid w:val="00EC2B5E"/>
    <w:rsid w:val="00EC2FB9"/>
    <w:rsid w:val="00EC43FD"/>
    <w:rsid w:val="00EC5334"/>
    <w:rsid w:val="00ED0D82"/>
    <w:rsid w:val="00ED1F00"/>
    <w:rsid w:val="00ED2110"/>
    <w:rsid w:val="00ED290B"/>
    <w:rsid w:val="00ED31B6"/>
    <w:rsid w:val="00ED34C3"/>
    <w:rsid w:val="00ED3969"/>
    <w:rsid w:val="00ED4BCC"/>
    <w:rsid w:val="00ED6B08"/>
    <w:rsid w:val="00ED731B"/>
    <w:rsid w:val="00ED76D6"/>
    <w:rsid w:val="00ED78E0"/>
    <w:rsid w:val="00EE2960"/>
    <w:rsid w:val="00EE2FB2"/>
    <w:rsid w:val="00EE3620"/>
    <w:rsid w:val="00EE4679"/>
    <w:rsid w:val="00EE5599"/>
    <w:rsid w:val="00EE5647"/>
    <w:rsid w:val="00EE6381"/>
    <w:rsid w:val="00EE64E3"/>
    <w:rsid w:val="00EF03B5"/>
    <w:rsid w:val="00EF3478"/>
    <w:rsid w:val="00EF3B4B"/>
    <w:rsid w:val="00EF455E"/>
    <w:rsid w:val="00EF473F"/>
    <w:rsid w:val="00EF6F92"/>
    <w:rsid w:val="00EF7C1E"/>
    <w:rsid w:val="00EF7E70"/>
    <w:rsid w:val="00F0390A"/>
    <w:rsid w:val="00F03A95"/>
    <w:rsid w:val="00F03ABE"/>
    <w:rsid w:val="00F042BA"/>
    <w:rsid w:val="00F05DD1"/>
    <w:rsid w:val="00F06AFA"/>
    <w:rsid w:val="00F11448"/>
    <w:rsid w:val="00F12773"/>
    <w:rsid w:val="00F131B1"/>
    <w:rsid w:val="00F17182"/>
    <w:rsid w:val="00F226CF"/>
    <w:rsid w:val="00F23F87"/>
    <w:rsid w:val="00F24293"/>
    <w:rsid w:val="00F24ABA"/>
    <w:rsid w:val="00F27627"/>
    <w:rsid w:val="00F27E78"/>
    <w:rsid w:val="00F31C03"/>
    <w:rsid w:val="00F328BC"/>
    <w:rsid w:val="00F32B65"/>
    <w:rsid w:val="00F40082"/>
    <w:rsid w:val="00F40143"/>
    <w:rsid w:val="00F4153E"/>
    <w:rsid w:val="00F41C09"/>
    <w:rsid w:val="00F43648"/>
    <w:rsid w:val="00F45512"/>
    <w:rsid w:val="00F46191"/>
    <w:rsid w:val="00F5016B"/>
    <w:rsid w:val="00F50508"/>
    <w:rsid w:val="00F51096"/>
    <w:rsid w:val="00F51795"/>
    <w:rsid w:val="00F53E2C"/>
    <w:rsid w:val="00F5535A"/>
    <w:rsid w:val="00F5764C"/>
    <w:rsid w:val="00F602FC"/>
    <w:rsid w:val="00F61249"/>
    <w:rsid w:val="00F625E6"/>
    <w:rsid w:val="00F635A7"/>
    <w:rsid w:val="00F63EA1"/>
    <w:rsid w:val="00F64149"/>
    <w:rsid w:val="00F6558F"/>
    <w:rsid w:val="00F671A9"/>
    <w:rsid w:val="00F71D32"/>
    <w:rsid w:val="00F726A8"/>
    <w:rsid w:val="00F74FC5"/>
    <w:rsid w:val="00F75219"/>
    <w:rsid w:val="00F753AE"/>
    <w:rsid w:val="00F80045"/>
    <w:rsid w:val="00F8064A"/>
    <w:rsid w:val="00F8068A"/>
    <w:rsid w:val="00F80C6F"/>
    <w:rsid w:val="00F81D3C"/>
    <w:rsid w:val="00F81EBB"/>
    <w:rsid w:val="00F849F6"/>
    <w:rsid w:val="00F84EF5"/>
    <w:rsid w:val="00F8507A"/>
    <w:rsid w:val="00F85E61"/>
    <w:rsid w:val="00F8757C"/>
    <w:rsid w:val="00F90574"/>
    <w:rsid w:val="00F91E05"/>
    <w:rsid w:val="00F92F74"/>
    <w:rsid w:val="00FA0D94"/>
    <w:rsid w:val="00FA63C9"/>
    <w:rsid w:val="00FB03B3"/>
    <w:rsid w:val="00FB2E77"/>
    <w:rsid w:val="00FB300B"/>
    <w:rsid w:val="00FB3C6C"/>
    <w:rsid w:val="00FB6646"/>
    <w:rsid w:val="00FC0FE8"/>
    <w:rsid w:val="00FC13F9"/>
    <w:rsid w:val="00FC163B"/>
    <w:rsid w:val="00FC212B"/>
    <w:rsid w:val="00FC2EFC"/>
    <w:rsid w:val="00FC3835"/>
    <w:rsid w:val="00FC5902"/>
    <w:rsid w:val="00FD012E"/>
    <w:rsid w:val="00FD2E5B"/>
    <w:rsid w:val="00FD6A82"/>
    <w:rsid w:val="00FD6FAB"/>
    <w:rsid w:val="00FE2E30"/>
    <w:rsid w:val="00FE3A32"/>
    <w:rsid w:val="00FE4908"/>
    <w:rsid w:val="00FE4FB0"/>
    <w:rsid w:val="00FE5A2A"/>
    <w:rsid w:val="00FE60DF"/>
    <w:rsid w:val="00FF1A8C"/>
    <w:rsid w:val="00FF4ECD"/>
    <w:rsid w:val="00FF59BD"/>
    <w:rsid w:val="00FF59C8"/>
    <w:rsid w:val="00FF5D54"/>
    <w:rsid w:val="00FF75F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A0A1C"/>
  <w15:chartTrackingRefBased/>
  <w15:docId w15:val="{C5D09DD0-2F64-411F-8643-95234ACA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674E0"/>
    <w:pPr>
      <w:spacing w:after="0" w:line="240" w:lineRule="auto"/>
    </w:pPr>
    <w:rPr>
      <w:rFonts w:ascii="Times New Roman" w:eastAsia="Times New Roman" w:hAnsi="Times New Roman" w:cs="Times New Roman"/>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rsid w:val="007674E0"/>
    <w:pPr>
      <w:tabs>
        <w:tab w:val="center" w:pos="4536"/>
        <w:tab w:val="right" w:pos="9072"/>
      </w:tabs>
    </w:pPr>
    <w:rPr>
      <w:lang w:val="x-none"/>
    </w:rPr>
  </w:style>
  <w:style w:type="character" w:customStyle="1" w:styleId="PisMrk">
    <w:name w:val="Päis Märk"/>
    <w:basedOn w:val="Liguvaikefont"/>
    <w:link w:val="Pis"/>
    <w:rsid w:val="007674E0"/>
    <w:rPr>
      <w:rFonts w:ascii="Times New Roman" w:eastAsia="Times New Roman" w:hAnsi="Times New Roman" w:cs="Times New Roman"/>
      <w:sz w:val="24"/>
      <w:szCs w:val="24"/>
      <w:lang w:val="x-none"/>
    </w:rPr>
  </w:style>
  <w:style w:type="character" w:styleId="Hperlink">
    <w:name w:val="Hyperlink"/>
    <w:rsid w:val="007674E0"/>
    <w:rPr>
      <w:color w:val="0000FF"/>
      <w:u w:val="single"/>
    </w:rPr>
  </w:style>
  <w:style w:type="paragraph" w:styleId="Vahedeta">
    <w:name w:val="No Spacing"/>
    <w:uiPriority w:val="1"/>
    <w:qFormat/>
    <w:rsid w:val="007674E0"/>
    <w:pPr>
      <w:spacing w:after="0" w:line="240" w:lineRule="auto"/>
    </w:pPr>
    <w:rPr>
      <w:rFonts w:ascii="Times New Roman" w:eastAsia="Times New Roman" w:hAnsi="Times New Roman" w:cs="Times New Roman"/>
      <w:sz w:val="24"/>
      <w:szCs w:val="24"/>
      <w:lang w:val="en-GB"/>
    </w:rPr>
  </w:style>
  <w:style w:type="paragraph" w:styleId="Loendilik">
    <w:name w:val="List Paragraph"/>
    <w:basedOn w:val="Normaallaad"/>
    <w:uiPriority w:val="34"/>
    <w:qFormat/>
    <w:rsid w:val="007674E0"/>
    <w:pPr>
      <w:ind w:left="720"/>
      <w:contextualSpacing/>
    </w:pPr>
    <w:rPr>
      <w:noProof/>
    </w:rPr>
  </w:style>
  <w:style w:type="paragraph" w:styleId="Kehatekst">
    <w:name w:val="Body Text"/>
    <w:basedOn w:val="Normaallaad"/>
    <w:link w:val="KehatekstMrk"/>
    <w:unhideWhenUsed/>
    <w:rsid w:val="007674E0"/>
    <w:pPr>
      <w:spacing w:before="100" w:beforeAutospacing="1" w:after="100" w:afterAutospacing="1"/>
    </w:pPr>
    <w:rPr>
      <w:lang w:val="en-GB"/>
    </w:rPr>
  </w:style>
  <w:style w:type="character" w:customStyle="1" w:styleId="KehatekstMrk">
    <w:name w:val="Kehatekst Märk"/>
    <w:basedOn w:val="Liguvaikefont"/>
    <w:link w:val="Kehatekst"/>
    <w:rsid w:val="007674E0"/>
    <w:rPr>
      <w:rFonts w:ascii="Times New Roman" w:eastAsia="Times New Roman" w:hAnsi="Times New Roman" w:cs="Times New Roman"/>
      <w:sz w:val="24"/>
      <w:szCs w:val="24"/>
      <w:lang w:val="en-GB"/>
    </w:rPr>
  </w:style>
  <w:style w:type="paragraph" w:styleId="Jutumullitekst">
    <w:name w:val="Balloon Text"/>
    <w:basedOn w:val="Normaallaad"/>
    <w:link w:val="JutumullitekstMrk"/>
    <w:uiPriority w:val="99"/>
    <w:semiHidden/>
    <w:unhideWhenUsed/>
    <w:rsid w:val="007674E0"/>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7674E0"/>
    <w:rPr>
      <w:rFonts w:ascii="Segoe UI" w:eastAsia="Times New Roman" w:hAnsi="Segoe UI" w:cs="Segoe UI"/>
      <w:sz w:val="18"/>
      <w:szCs w:val="18"/>
    </w:rPr>
  </w:style>
  <w:style w:type="character" w:styleId="Lahendamatamainimine">
    <w:name w:val="Unresolved Mention"/>
    <w:basedOn w:val="Liguvaikefont"/>
    <w:uiPriority w:val="99"/>
    <w:semiHidden/>
    <w:unhideWhenUsed/>
    <w:rsid w:val="001752EF"/>
    <w:rPr>
      <w:color w:val="605E5C"/>
      <w:shd w:val="clear" w:color="auto" w:fill="E1DFDD"/>
    </w:rPr>
  </w:style>
  <w:style w:type="paragraph" w:styleId="Jalus">
    <w:name w:val="footer"/>
    <w:basedOn w:val="Normaallaad"/>
    <w:link w:val="JalusMrk"/>
    <w:uiPriority w:val="99"/>
    <w:unhideWhenUsed/>
    <w:rsid w:val="006F69CA"/>
    <w:pPr>
      <w:tabs>
        <w:tab w:val="center" w:pos="4536"/>
        <w:tab w:val="right" w:pos="9072"/>
      </w:tabs>
    </w:pPr>
  </w:style>
  <w:style w:type="character" w:customStyle="1" w:styleId="JalusMrk">
    <w:name w:val="Jalus Märk"/>
    <w:basedOn w:val="Liguvaikefont"/>
    <w:link w:val="Jalus"/>
    <w:uiPriority w:val="99"/>
    <w:rsid w:val="006F69CA"/>
    <w:rPr>
      <w:rFonts w:ascii="Times New Roman" w:eastAsia="Times New Roman" w:hAnsi="Times New Roman" w:cs="Times New Roman"/>
      <w:sz w:val="24"/>
      <w:szCs w:val="24"/>
    </w:rPr>
  </w:style>
  <w:style w:type="paragraph" w:customStyle="1" w:styleId="Default">
    <w:name w:val="Default"/>
    <w:rsid w:val="009C493C"/>
    <w:pPr>
      <w:autoSpaceDE w:val="0"/>
      <w:autoSpaceDN w:val="0"/>
      <w:adjustRightInd w:val="0"/>
      <w:spacing w:after="0" w:line="240" w:lineRule="auto"/>
    </w:pPr>
    <w:rPr>
      <w:rFonts w:ascii="Times New Roman" w:hAnsi="Times New Roman" w:cs="Times New Roman"/>
      <w:color w:val="000000"/>
      <w:sz w:val="24"/>
      <w:szCs w:val="24"/>
    </w:rPr>
  </w:style>
  <w:style w:type="character" w:styleId="Kommentaariviide">
    <w:name w:val="annotation reference"/>
    <w:basedOn w:val="Liguvaikefont"/>
    <w:uiPriority w:val="99"/>
    <w:semiHidden/>
    <w:unhideWhenUsed/>
    <w:rsid w:val="00FB300B"/>
    <w:rPr>
      <w:sz w:val="16"/>
      <w:szCs w:val="16"/>
    </w:rPr>
  </w:style>
  <w:style w:type="paragraph" w:styleId="Kommentaaritekst">
    <w:name w:val="annotation text"/>
    <w:basedOn w:val="Normaallaad"/>
    <w:link w:val="KommentaaritekstMrk"/>
    <w:uiPriority w:val="99"/>
    <w:unhideWhenUsed/>
    <w:rsid w:val="00FB300B"/>
    <w:rPr>
      <w:sz w:val="20"/>
      <w:szCs w:val="20"/>
    </w:rPr>
  </w:style>
  <w:style w:type="character" w:customStyle="1" w:styleId="KommentaaritekstMrk">
    <w:name w:val="Kommentaari tekst Märk"/>
    <w:basedOn w:val="Liguvaikefont"/>
    <w:link w:val="Kommentaaritekst"/>
    <w:uiPriority w:val="99"/>
    <w:rsid w:val="00FB300B"/>
    <w:rPr>
      <w:rFonts w:ascii="Times New Roman" w:eastAsia="Times New Roman" w:hAnsi="Times New Roman" w:cs="Times New Roman"/>
      <w:sz w:val="20"/>
      <w:szCs w:val="20"/>
    </w:rPr>
  </w:style>
  <w:style w:type="paragraph" w:styleId="Kommentaariteema">
    <w:name w:val="annotation subject"/>
    <w:basedOn w:val="Kommentaaritekst"/>
    <w:next w:val="Kommentaaritekst"/>
    <w:link w:val="KommentaariteemaMrk"/>
    <w:uiPriority w:val="99"/>
    <w:semiHidden/>
    <w:unhideWhenUsed/>
    <w:rsid w:val="00FB300B"/>
    <w:rPr>
      <w:b/>
      <w:bCs/>
    </w:rPr>
  </w:style>
  <w:style w:type="character" w:customStyle="1" w:styleId="KommentaariteemaMrk">
    <w:name w:val="Kommentaari teema Märk"/>
    <w:basedOn w:val="KommentaaritekstMrk"/>
    <w:link w:val="Kommentaariteema"/>
    <w:uiPriority w:val="99"/>
    <w:semiHidden/>
    <w:rsid w:val="00FB300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132">
      <w:bodyDiv w:val="1"/>
      <w:marLeft w:val="0"/>
      <w:marRight w:val="0"/>
      <w:marTop w:val="0"/>
      <w:marBottom w:val="0"/>
      <w:divBdr>
        <w:top w:val="none" w:sz="0" w:space="0" w:color="auto"/>
        <w:left w:val="none" w:sz="0" w:space="0" w:color="auto"/>
        <w:bottom w:val="none" w:sz="0" w:space="0" w:color="auto"/>
        <w:right w:val="none" w:sz="0" w:space="0" w:color="auto"/>
      </w:divBdr>
    </w:div>
    <w:div w:id="39012859">
      <w:bodyDiv w:val="1"/>
      <w:marLeft w:val="0"/>
      <w:marRight w:val="0"/>
      <w:marTop w:val="0"/>
      <w:marBottom w:val="0"/>
      <w:divBdr>
        <w:top w:val="none" w:sz="0" w:space="0" w:color="auto"/>
        <w:left w:val="none" w:sz="0" w:space="0" w:color="auto"/>
        <w:bottom w:val="none" w:sz="0" w:space="0" w:color="auto"/>
        <w:right w:val="none" w:sz="0" w:space="0" w:color="auto"/>
      </w:divBdr>
    </w:div>
    <w:div w:id="158039391">
      <w:bodyDiv w:val="1"/>
      <w:marLeft w:val="0"/>
      <w:marRight w:val="0"/>
      <w:marTop w:val="0"/>
      <w:marBottom w:val="0"/>
      <w:divBdr>
        <w:top w:val="none" w:sz="0" w:space="0" w:color="auto"/>
        <w:left w:val="none" w:sz="0" w:space="0" w:color="auto"/>
        <w:bottom w:val="none" w:sz="0" w:space="0" w:color="auto"/>
        <w:right w:val="none" w:sz="0" w:space="0" w:color="auto"/>
      </w:divBdr>
    </w:div>
    <w:div w:id="250699893">
      <w:bodyDiv w:val="1"/>
      <w:marLeft w:val="0"/>
      <w:marRight w:val="0"/>
      <w:marTop w:val="0"/>
      <w:marBottom w:val="0"/>
      <w:divBdr>
        <w:top w:val="none" w:sz="0" w:space="0" w:color="auto"/>
        <w:left w:val="none" w:sz="0" w:space="0" w:color="auto"/>
        <w:bottom w:val="none" w:sz="0" w:space="0" w:color="auto"/>
        <w:right w:val="none" w:sz="0" w:space="0" w:color="auto"/>
      </w:divBdr>
    </w:div>
    <w:div w:id="267935676">
      <w:bodyDiv w:val="1"/>
      <w:marLeft w:val="0"/>
      <w:marRight w:val="0"/>
      <w:marTop w:val="0"/>
      <w:marBottom w:val="0"/>
      <w:divBdr>
        <w:top w:val="none" w:sz="0" w:space="0" w:color="auto"/>
        <w:left w:val="none" w:sz="0" w:space="0" w:color="auto"/>
        <w:bottom w:val="none" w:sz="0" w:space="0" w:color="auto"/>
        <w:right w:val="none" w:sz="0" w:space="0" w:color="auto"/>
      </w:divBdr>
    </w:div>
    <w:div w:id="411004327">
      <w:bodyDiv w:val="1"/>
      <w:marLeft w:val="0"/>
      <w:marRight w:val="0"/>
      <w:marTop w:val="0"/>
      <w:marBottom w:val="0"/>
      <w:divBdr>
        <w:top w:val="none" w:sz="0" w:space="0" w:color="auto"/>
        <w:left w:val="none" w:sz="0" w:space="0" w:color="auto"/>
        <w:bottom w:val="none" w:sz="0" w:space="0" w:color="auto"/>
        <w:right w:val="none" w:sz="0" w:space="0" w:color="auto"/>
      </w:divBdr>
    </w:div>
    <w:div w:id="442456572">
      <w:bodyDiv w:val="1"/>
      <w:marLeft w:val="0"/>
      <w:marRight w:val="0"/>
      <w:marTop w:val="0"/>
      <w:marBottom w:val="0"/>
      <w:divBdr>
        <w:top w:val="none" w:sz="0" w:space="0" w:color="auto"/>
        <w:left w:val="none" w:sz="0" w:space="0" w:color="auto"/>
        <w:bottom w:val="none" w:sz="0" w:space="0" w:color="auto"/>
        <w:right w:val="none" w:sz="0" w:space="0" w:color="auto"/>
      </w:divBdr>
    </w:div>
    <w:div w:id="469248119">
      <w:bodyDiv w:val="1"/>
      <w:marLeft w:val="0"/>
      <w:marRight w:val="0"/>
      <w:marTop w:val="0"/>
      <w:marBottom w:val="0"/>
      <w:divBdr>
        <w:top w:val="none" w:sz="0" w:space="0" w:color="auto"/>
        <w:left w:val="none" w:sz="0" w:space="0" w:color="auto"/>
        <w:bottom w:val="none" w:sz="0" w:space="0" w:color="auto"/>
        <w:right w:val="none" w:sz="0" w:space="0" w:color="auto"/>
      </w:divBdr>
    </w:div>
    <w:div w:id="500661629">
      <w:bodyDiv w:val="1"/>
      <w:marLeft w:val="0"/>
      <w:marRight w:val="0"/>
      <w:marTop w:val="0"/>
      <w:marBottom w:val="0"/>
      <w:divBdr>
        <w:top w:val="none" w:sz="0" w:space="0" w:color="auto"/>
        <w:left w:val="none" w:sz="0" w:space="0" w:color="auto"/>
        <w:bottom w:val="none" w:sz="0" w:space="0" w:color="auto"/>
        <w:right w:val="none" w:sz="0" w:space="0" w:color="auto"/>
      </w:divBdr>
    </w:div>
    <w:div w:id="546064396">
      <w:bodyDiv w:val="1"/>
      <w:marLeft w:val="0"/>
      <w:marRight w:val="0"/>
      <w:marTop w:val="0"/>
      <w:marBottom w:val="0"/>
      <w:divBdr>
        <w:top w:val="none" w:sz="0" w:space="0" w:color="auto"/>
        <w:left w:val="none" w:sz="0" w:space="0" w:color="auto"/>
        <w:bottom w:val="none" w:sz="0" w:space="0" w:color="auto"/>
        <w:right w:val="none" w:sz="0" w:space="0" w:color="auto"/>
      </w:divBdr>
    </w:div>
    <w:div w:id="809595014">
      <w:bodyDiv w:val="1"/>
      <w:marLeft w:val="0"/>
      <w:marRight w:val="0"/>
      <w:marTop w:val="0"/>
      <w:marBottom w:val="0"/>
      <w:divBdr>
        <w:top w:val="none" w:sz="0" w:space="0" w:color="auto"/>
        <w:left w:val="none" w:sz="0" w:space="0" w:color="auto"/>
        <w:bottom w:val="none" w:sz="0" w:space="0" w:color="auto"/>
        <w:right w:val="none" w:sz="0" w:space="0" w:color="auto"/>
      </w:divBdr>
    </w:div>
    <w:div w:id="868176643">
      <w:bodyDiv w:val="1"/>
      <w:marLeft w:val="0"/>
      <w:marRight w:val="0"/>
      <w:marTop w:val="0"/>
      <w:marBottom w:val="0"/>
      <w:divBdr>
        <w:top w:val="none" w:sz="0" w:space="0" w:color="auto"/>
        <w:left w:val="none" w:sz="0" w:space="0" w:color="auto"/>
        <w:bottom w:val="none" w:sz="0" w:space="0" w:color="auto"/>
        <w:right w:val="none" w:sz="0" w:space="0" w:color="auto"/>
      </w:divBdr>
    </w:div>
    <w:div w:id="931158673">
      <w:bodyDiv w:val="1"/>
      <w:marLeft w:val="0"/>
      <w:marRight w:val="0"/>
      <w:marTop w:val="0"/>
      <w:marBottom w:val="0"/>
      <w:divBdr>
        <w:top w:val="none" w:sz="0" w:space="0" w:color="auto"/>
        <w:left w:val="none" w:sz="0" w:space="0" w:color="auto"/>
        <w:bottom w:val="none" w:sz="0" w:space="0" w:color="auto"/>
        <w:right w:val="none" w:sz="0" w:space="0" w:color="auto"/>
      </w:divBdr>
    </w:div>
    <w:div w:id="1193542020">
      <w:bodyDiv w:val="1"/>
      <w:marLeft w:val="0"/>
      <w:marRight w:val="0"/>
      <w:marTop w:val="0"/>
      <w:marBottom w:val="0"/>
      <w:divBdr>
        <w:top w:val="none" w:sz="0" w:space="0" w:color="auto"/>
        <w:left w:val="none" w:sz="0" w:space="0" w:color="auto"/>
        <w:bottom w:val="none" w:sz="0" w:space="0" w:color="auto"/>
        <w:right w:val="none" w:sz="0" w:space="0" w:color="auto"/>
      </w:divBdr>
    </w:div>
    <w:div w:id="1260411055">
      <w:bodyDiv w:val="1"/>
      <w:marLeft w:val="0"/>
      <w:marRight w:val="0"/>
      <w:marTop w:val="0"/>
      <w:marBottom w:val="0"/>
      <w:divBdr>
        <w:top w:val="none" w:sz="0" w:space="0" w:color="auto"/>
        <w:left w:val="none" w:sz="0" w:space="0" w:color="auto"/>
        <w:bottom w:val="none" w:sz="0" w:space="0" w:color="auto"/>
        <w:right w:val="none" w:sz="0" w:space="0" w:color="auto"/>
      </w:divBdr>
    </w:div>
    <w:div w:id="1363557783">
      <w:bodyDiv w:val="1"/>
      <w:marLeft w:val="0"/>
      <w:marRight w:val="0"/>
      <w:marTop w:val="0"/>
      <w:marBottom w:val="0"/>
      <w:divBdr>
        <w:top w:val="none" w:sz="0" w:space="0" w:color="auto"/>
        <w:left w:val="none" w:sz="0" w:space="0" w:color="auto"/>
        <w:bottom w:val="none" w:sz="0" w:space="0" w:color="auto"/>
        <w:right w:val="none" w:sz="0" w:space="0" w:color="auto"/>
      </w:divBdr>
    </w:div>
    <w:div w:id="1366563563">
      <w:bodyDiv w:val="1"/>
      <w:marLeft w:val="0"/>
      <w:marRight w:val="0"/>
      <w:marTop w:val="0"/>
      <w:marBottom w:val="0"/>
      <w:divBdr>
        <w:top w:val="none" w:sz="0" w:space="0" w:color="auto"/>
        <w:left w:val="none" w:sz="0" w:space="0" w:color="auto"/>
        <w:bottom w:val="none" w:sz="0" w:space="0" w:color="auto"/>
        <w:right w:val="none" w:sz="0" w:space="0" w:color="auto"/>
      </w:divBdr>
    </w:div>
    <w:div w:id="1482961727">
      <w:bodyDiv w:val="1"/>
      <w:marLeft w:val="0"/>
      <w:marRight w:val="0"/>
      <w:marTop w:val="0"/>
      <w:marBottom w:val="0"/>
      <w:divBdr>
        <w:top w:val="none" w:sz="0" w:space="0" w:color="auto"/>
        <w:left w:val="none" w:sz="0" w:space="0" w:color="auto"/>
        <w:bottom w:val="none" w:sz="0" w:space="0" w:color="auto"/>
        <w:right w:val="none" w:sz="0" w:space="0" w:color="auto"/>
      </w:divBdr>
    </w:div>
    <w:div w:id="1543203798">
      <w:bodyDiv w:val="1"/>
      <w:marLeft w:val="0"/>
      <w:marRight w:val="0"/>
      <w:marTop w:val="0"/>
      <w:marBottom w:val="0"/>
      <w:divBdr>
        <w:top w:val="none" w:sz="0" w:space="0" w:color="auto"/>
        <w:left w:val="none" w:sz="0" w:space="0" w:color="auto"/>
        <w:bottom w:val="none" w:sz="0" w:space="0" w:color="auto"/>
        <w:right w:val="none" w:sz="0" w:space="0" w:color="auto"/>
      </w:divBdr>
    </w:div>
    <w:div w:id="1553686602">
      <w:bodyDiv w:val="1"/>
      <w:marLeft w:val="0"/>
      <w:marRight w:val="0"/>
      <w:marTop w:val="0"/>
      <w:marBottom w:val="0"/>
      <w:divBdr>
        <w:top w:val="none" w:sz="0" w:space="0" w:color="auto"/>
        <w:left w:val="none" w:sz="0" w:space="0" w:color="auto"/>
        <w:bottom w:val="none" w:sz="0" w:space="0" w:color="auto"/>
        <w:right w:val="none" w:sz="0" w:space="0" w:color="auto"/>
      </w:divBdr>
    </w:div>
    <w:div w:id="1649480285">
      <w:bodyDiv w:val="1"/>
      <w:marLeft w:val="0"/>
      <w:marRight w:val="0"/>
      <w:marTop w:val="0"/>
      <w:marBottom w:val="0"/>
      <w:divBdr>
        <w:top w:val="none" w:sz="0" w:space="0" w:color="auto"/>
        <w:left w:val="none" w:sz="0" w:space="0" w:color="auto"/>
        <w:bottom w:val="none" w:sz="0" w:space="0" w:color="auto"/>
        <w:right w:val="none" w:sz="0" w:space="0" w:color="auto"/>
      </w:divBdr>
    </w:div>
    <w:div w:id="1652176540">
      <w:bodyDiv w:val="1"/>
      <w:marLeft w:val="0"/>
      <w:marRight w:val="0"/>
      <w:marTop w:val="0"/>
      <w:marBottom w:val="0"/>
      <w:divBdr>
        <w:top w:val="none" w:sz="0" w:space="0" w:color="auto"/>
        <w:left w:val="none" w:sz="0" w:space="0" w:color="auto"/>
        <w:bottom w:val="none" w:sz="0" w:space="0" w:color="auto"/>
        <w:right w:val="none" w:sz="0" w:space="0" w:color="auto"/>
      </w:divBdr>
    </w:div>
    <w:div w:id="1748454902">
      <w:bodyDiv w:val="1"/>
      <w:marLeft w:val="0"/>
      <w:marRight w:val="0"/>
      <w:marTop w:val="0"/>
      <w:marBottom w:val="0"/>
      <w:divBdr>
        <w:top w:val="none" w:sz="0" w:space="0" w:color="auto"/>
        <w:left w:val="none" w:sz="0" w:space="0" w:color="auto"/>
        <w:bottom w:val="none" w:sz="0" w:space="0" w:color="auto"/>
        <w:right w:val="none" w:sz="0" w:space="0" w:color="auto"/>
      </w:divBdr>
    </w:div>
    <w:div w:id="1833369732">
      <w:bodyDiv w:val="1"/>
      <w:marLeft w:val="0"/>
      <w:marRight w:val="0"/>
      <w:marTop w:val="0"/>
      <w:marBottom w:val="0"/>
      <w:divBdr>
        <w:top w:val="none" w:sz="0" w:space="0" w:color="auto"/>
        <w:left w:val="none" w:sz="0" w:space="0" w:color="auto"/>
        <w:bottom w:val="none" w:sz="0" w:space="0" w:color="auto"/>
        <w:right w:val="none" w:sz="0" w:space="0" w:color="auto"/>
      </w:divBdr>
    </w:div>
    <w:div w:id="1928033324">
      <w:bodyDiv w:val="1"/>
      <w:marLeft w:val="0"/>
      <w:marRight w:val="0"/>
      <w:marTop w:val="0"/>
      <w:marBottom w:val="0"/>
      <w:divBdr>
        <w:top w:val="none" w:sz="0" w:space="0" w:color="auto"/>
        <w:left w:val="none" w:sz="0" w:space="0" w:color="auto"/>
        <w:bottom w:val="none" w:sz="0" w:space="0" w:color="auto"/>
        <w:right w:val="none" w:sz="0" w:space="0" w:color="auto"/>
      </w:divBdr>
    </w:div>
    <w:div w:id="1955135756">
      <w:bodyDiv w:val="1"/>
      <w:marLeft w:val="0"/>
      <w:marRight w:val="0"/>
      <w:marTop w:val="0"/>
      <w:marBottom w:val="0"/>
      <w:divBdr>
        <w:top w:val="none" w:sz="0" w:space="0" w:color="auto"/>
        <w:left w:val="none" w:sz="0" w:space="0" w:color="auto"/>
        <w:bottom w:val="none" w:sz="0" w:space="0" w:color="auto"/>
        <w:right w:val="none" w:sz="0" w:space="0" w:color="auto"/>
      </w:divBdr>
    </w:div>
    <w:div w:id="2056537908">
      <w:bodyDiv w:val="1"/>
      <w:marLeft w:val="0"/>
      <w:marRight w:val="0"/>
      <w:marTop w:val="0"/>
      <w:marBottom w:val="0"/>
      <w:divBdr>
        <w:top w:val="none" w:sz="0" w:space="0" w:color="auto"/>
        <w:left w:val="none" w:sz="0" w:space="0" w:color="auto"/>
        <w:bottom w:val="none" w:sz="0" w:space="0" w:color="auto"/>
        <w:right w:val="none" w:sz="0" w:space="0" w:color="auto"/>
      </w:divBdr>
    </w:div>
    <w:div w:id="213767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ustomXml" Target="ink/ink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15T07:32:51.827"/>
    </inkml:context>
    <inkml:brush xml:id="br0">
      <inkml:brushProperty name="width" value="0.05" units="cm"/>
      <inkml:brushProperty name="height" value="0.05" units="cm"/>
    </inkml:brush>
  </inkml:definitions>
  <inkml:trace contextRef="#ctx0" brushRef="#br0">0 1 6182,'0'0'448,"0"0"-159,0 0-289,0 0-1410,0 0-287,0 0 287,0 0-191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15T07:32:51.428"/>
    </inkml:context>
    <inkml:brush xml:id="br0">
      <inkml:brushProperty name="width" value="0.05" units="cm"/>
      <inkml:brushProperty name="height" value="0.05" units="cm"/>
    </inkml:brush>
  </inkml:definitions>
  <inkml:trace contextRef="#ctx0" brushRef="#br0">1 1 5029,'0'0'0,"0"0"-1826</inkml:trace>
</inkml:ink>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TotalTime>
  <Pages>2</Pages>
  <Words>810</Words>
  <Characters>4698</Characters>
  <Application>Microsoft Office Word</Application>
  <DocSecurity>0</DocSecurity>
  <Lines>39</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 Kannes</dc:creator>
  <cp:keywords/>
  <dc:description/>
  <cp:lastModifiedBy>Karmen Küünal Paltser</cp:lastModifiedBy>
  <cp:revision>126</cp:revision>
  <cp:lastPrinted>2021-02-22T10:10:00Z</cp:lastPrinted>
  <dcterms:created xsi:type="dcterms:W3CDTF">2025-09-25T07:56:00Z</dcterms:created>
  <dcterms:modified xsi:type="dcterms:W3CDTF">2025-10-28T09:36:00Z</dcterms:modified>
</cp:coreProperties>
</file>